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B3" w:rsidRDefault="00A06BB3" w:rsidP="00F23A93">
      <w:pPr>
        <w:jc w:val="center"/>
        <w:rPr>
          <w:rFonts w:ascii="Curlz MT" w:hAnsi="Curlz MT"/>
          <w:sz w:val="56"/>
          <w:szCs w:val="56"/>
          <w:highlight w:val="yellow"/>
        </w:rPr>
      </w:pPr>
    </w:p>
    <w:p w:rsidR="00F23A93" w:rsidRPr="00F23A93" w:rsidRDefault="00F23A93" w:rsidP="00F23A93">
      <w:pPr>
        <w:jc w:val="center"/>
        <w:rPr>
          <w:rFonts w:ascii="Curlz MT" w:hAnsi="Curlz MT"/>
          <w:sz w:val="56"/>
          <w:szCs w:val="56"/>
        </w:rPr>
      </w:pPr>
      <w:r w:rsidRPr="00F23A93">
        <w:rPr>
          <w:rFonts w:ascii="Curlz MT" w:hAnsi="Curlz MT"/>
          <w:sz w:val="56"/>
          <w:szCs w:val="56"/>
          <w:highlight w:val="yellow"/>
        </w:rPr>
        <w:t xml:space="preserve">The </w:t>
      </w:r>
      <w:r w:rsidRPr="00F23A93">
        <w:rPr>
          <w:rFonts w:ascii="Curlz MT" w:hAnsi="Curlz MT"/>
          <w:sz w:val="56"/>
          <w:szCs w:val="56"/>
          <w:highlight w:val="yellow"/>
          <w:u w:val="single"/>
        </w:rPr>
        <w:t>TOTALLY</w:t>
      </w:r>
      <w:r w:rsidRPr="00F23A93">
        <w:rPr>
          <w:rFonts w:ascii="Curlz MT" w:hAnsi="Curlz MT"/>
          <w:sz w:val="56"/>
          <w:szCs w:val="56"/>
          <w:highlight w:val="yellow"/>
        </w:rPr>
        <w:t xml:space="preserve"> tubular </w:t>
      </w:r>
      <w:r w:rsidRPr="00F23A93">
        <w:rPr>
          <w:rFonts w:ascii="Curlz MT" w:hAnsi="Curlz MT"/>
          <w:b/>
          <w:i/>
          <w:sz w:val="56"/>
          <w:szCs w:val="56"/>
          <w:highlight w:val="yellow"/>
        </w:rPr>
        <w:t>Pronoun</w:t>
      </w:r>
      <w:r w:rsidRPr="00F23A93">
        <w:rPr>
          <w:rFonts w:ascii="Curlz MT" w:hAnsi="Curlz MT"/>
          <w:sz w:val="56"/>
          <w:szCs w:val="56"/>
          <w:highlight w:val="yellow"/>
        </w:rPr>
        <w:t xml:space="preserve"> Packet</w:t>
      </w:r>
    </w:p>
    <w:p w:rsidR="007B60D9" w:rsidRDefault="007B60D9" w:rsidP="00F23A93">
      <w:pPr>
        <w:pStyle w:val="Subtitle"/>
      </w:pPr>
    </w:p>
    <w:p w:rsidR="007B60D9" w:rsidRPr="007B60D9" w:rsidRDefault="007B60D9" w:rsidP="007B60D9">
      <w:pPr>
        <w:pStyle w:val="Title"/>
        <w:ind w:left="360"/>
        <w:jc w:val="left"/>
        <w:rPr>
          <w:rFonts w:ascii="Times New Roman" w:hAnsi="Times New Roman"/>
          <w:b/>
          <w:bCs/>
          <w:sz w:val="24"/>
        </w:rPr>
      </w:pPr>
      <w:r w:rsidRPr="007B60D9">
        <w:rPr>
          <w:rFonts w:ascii="Times New Roman" w:hAnsi="Times New Roman"/>
          <w:sz w:val="24"/>
        </w:rPr>
        <w:t xml:space="preserve">Definition- </w:t>
      </w:r>
      <w:r w:rsidRPr="007B60D9">
        <w:rPr>
          <w:rFonts w:ascii="Times New Roman" w:hAnsi="Times New Roman"/>
          <w:b/>
          <w:bCs/>
          <w:sz w:val="24"/>
        </w:rPr>
        <w:t>Pronouns take the place of nouns.  They must agree with the noun in gender and number.</w:t>
      </w:r>
    </w:p>
    <w:p w:rsidR="007B60D9" w:rsidRPr="007B60D9" w:rsidRDefault="007B60D9" w:rsidP="007B60D9">
      <w:pPr>
        <w:pStyle w:val="Title"/>
        <w:ind w:left="360"/>
        <w:jc w:val="left"/>
        <w:rPr>
          <w:rFonts w:ascii="Times New Roman" w:hAnsi="Times New Roman"/>
          <w:b/>
          <w:bCs/>
          <w:sz w:val="24"/>
        </w:rPr>
      </w:pPr>
    </w:p>
    <w:p w:rsidR="007B60D9" w:rsidRPr="007B60D9" w:rsidRDefault="007B60D9" w:rsidP="007B60D9">
      <w:pPr>
        <w:pStyle w:val="Title"/>
        <w:ind w:left="360"/>
        <w:jc w:val="left"/>
        <w:rPr>
          <w:rFonts w:ascii="Times New Roman" w:hAnsi="Times New Roman"/>
          <w:b/>
          <w:bCs/>
          <w:sz w:val="24"/>
          <w:u w:val="single"/>
        </w:rPr>
      </w:pPr>
      <w:r w:rsidRPr="007B60D9">
        <w:rPr>
          <w:rFonts w:ascii="Times New Roman" w:hAnsi="Times New Roman"/>
          <w:b/>
          <w:bCs/>
          <w:sz w:val="24"/>
          <w:u w:val="single"/>
        </w:rPr>
        <w:t>Antecedents</w:t>
      </w:r>
    </w:p>
    <w:p w:rsidR="007B60D9" w:rsidRPr="007B60D9" w:rsidRDefault="007B60D9" w:rsidP="007B60D9">
      <w:pPr>
        <w:pStyle w:val="Title"/>
        <w:ind w:left="360"/>
        <w:jc w:val="left"/>
        <w:rPr>
          <w:rFonts w:ascii="Times New Roman" w:hAnsi="Times New Roman"/>
          <w:b/>
          <w:bCs/>
          <w:sz w:val="24"/>
        </w:rPr>
      </w:pPr>
      <w:r w:rsidRPr="007B60D9">
        <w:rPr>
          <w:rFonts w:ascii="Times New Roman" w:hAnsi="Times New Roman"/>
          <w:sz w:val="24"/>
        </w:rPr>
        <w:t>Definition-</w:t>
      </w:r>
      <w:r w:rsidRPr="007B60D9">
        <w:rPr>
          <w:rFonts w:ascii="Times New Roman" w:hAnsi="Times New Roman"/>
          <w:b/>
          <w:bCs/>
          <w:sz w:val="24"/>
        </w:rPr>
        <w:t xml:space="preserve"> The noun that a pronoun refers back to. </w:t>
      </w:r>
    </w:p>
    <w:p w:rsidR="007B60D9" w:rsidRPr="007B60D9" w:rsidRDefault="007B60D9" w:rsidP="007B60D9">
      <w:pPr>
        <w:pStyle w:val="Title"/>
        <w:ind w:left="360"/>
        <w:jc w:val="left"/>
        <w:rPr>
          <w:rFonts w:ascii="Times New Roman" w:hAnsi="Times New Roman"/>
          <w:b/>
          <w:bCs/>
          <w:sz w:val="24"/>
        </w:rPr>
      </w:pPr>
      <w:r w:rsidRPr="007B60D9">
        <w:rPr>
          <w:rFonts w:ascii="Times New Roman" w:hAnsi="Times New Roman"/>
          <w:b/>
          <w:bCs/>
          <w:sz w:val="24"/>
        </w:rPr>
        <w:t>Pronouns require clear antecedents.</w:t>
      </w:r>
    </w:p>
    <w:p w:rsidR="007B60D9" w:rsidRPr="007B60D9" w:rsidRDefault="007B60D9" w:rsidP="007B60D9">
      <w:pPr>
        <w:pStyle w:val="Title"/>
        <w:ind w:left="360"/>
        <w:jc w:val="left"/>
        <w:rPr>
          <w:rFonts w:ascii="Times New Roman" w:hAnsi="Times New Roman"/>
          <w:i/>
          <w:iCs/>
          <w:sz w:val="24"/>
        </w:rPr>
      </w:pPr>
    </w:p>
    <w:p w:rsidR="007B60D9" w:rsidRPr="007B60D9" w:rsidRDefault="007B60D9" w:rsidP="007B60D9">
      <w:pPr>
        <w:pStyle w:val="Title"/>
        <w:ind w:left="360"/>
        <w:jc w:val="left"/>
        <w:rPr>
          <w:rFonts w:ascii="Times New Roman" w:hAnsi="Times New Roman"/>
          <w:b/>
          <w:bCs/>
          <w:i/>
          <w:iCs/>
          <w:sz w:val="24"/>
        </w:rPr>
      </w:pPr>
      <w:r w:rsidRPr="007B60D9">
        <w:rPr>
          <w:rFonts w:ascii="Times New Roman" w:hAnsi="Times New Roman"/>
          <w:i/>
          <w:iCs/>
          <w:sz w:val="24"/>
        </w:rPr>
        <w:t>DIRECTIONS</w:t>
      </w:r>
      <w:r w:rsidRPr="007B60D9">
        <w:rPr>
          <w:rFonts w:ascii="Times New Roman" w:hAnsi="Times New Roman"/>
          <w:b/>
          <w:bCs/>
          <w:i/>
          <w:iCs/>
          <w:sz w:val="24"/>
        </w:rPr>
        <w:t xml:space="preserve"> Circle the antecedent for the underlined pronouns.</w:t>
      </w:r>
    </w:p>
    <w:p w:rsidR="007B60D9" w:rsidRPr="007B60D9" w:rsidRDefault="007B60D9" w:rsidP="007B60D9">
      <w:pPr>
        <w:pStyle w:val="Title"/>
        <w:numPr>
          <w:ilvl w:val="0"/>
          <w:numId w:val="12"/>
        </w:numPr>
        <w:jc w:val="left"/>
        <w:rPr>
          <w:rFonts w:ascii="Times New Roman" w:hAnsi="Times New Roman"/>
          <w:b/>
          <w:bCs/>
          <w:sz w:val="24"/>
        </w:rPr>
      </w:pPr>
      <w:r w:rsidRPr="007B60D9">
        <w:rPr>
          <w:rFonts w:ascii="Times New Roman" w:hAnsi="Times New Roman"/>
          <w:b/>
          <w:bCs/>
          <w:sz w:val="24"/>
        </w:rPr>
        <w:t xml:space="preserve">Sara and Tiffany know that </w:t>
      </w:r>
      <w:r w:rsidRPr="007B60D9">
        <w:rPr>
          <w:rFonts w:ascii="Times New Roman" w:hAnsi="Times New Roman"/>
          <w:b/>
          <w:bCs/>
          <w:sz w:val="24"/>
          <w:u w:val="single"/>
        </w:rPr>
        <w:t>they</w:t>
      </w:r>
      <w:r w:rsidRPr="007B60D9">
        <w:rPr>
          <w:rFonts w:ascii="Times New Roman" w:hAnsi="Times New Roman"/>
          <w:b/>
          <w:bCs/>
          <w:sz w:val="24"/>
        </w:rPr>
        <w:t xml:space="preserve"> can go to the beach on Friday afternoon.</w:t>
      </w:r>
    </w:p>
    <w:p w:rsidR="007B60D9" w:rsidRPr="007B60D9" w:rsidRDefault="007B60D9" w:rsidP="007B60D9">
      <w:pPr>
        <w:pStyle w:val="Title"/>
        <w:numPr>
          <w:ilvl w:val="0"/>
          <w:numId w:val="12"/>
        </w:numPr>
        <w:jc w:val="left"/>
        <w:rPr>
          <w:rFonts w:ascii="Times New Roman" w:hAnsi="Times New Roman"/>
          <w:b/>
          <w:bCs/>
          <w:sz w:val="24"/>
        </w:rPr>
      </w:pPr>
      <w:r w:rsidRPr="007B60D9">
        <w:rPr>
          <w:rFonts w:ascii="Times New Roman" w:hAnsi="Times New Roman"/>
          <w:b/>
          <w:bCs/>
          <w:sz w:val="24"/>
        </w:rPr>
        <w:t xml:space="preserve">Roger is a good friend.  </w:t>
      </w:r>
      <w:r w:rsidRPr="007B60D9">
        <w:rPr>
          <w:rFonts w:ascii="Times New Roman" w:hAnsi="Times New Roman"/>
          <w:b/>
          <w:bCs/>
          <w:sz w:val="24"/>
          <w:u w:val="single"/>
        </w:rPr>
        <w:t>He</w:t>
      </w:r>
      <w:r w:rsidRPr="007B60D9">
        <w:rPr>
          <w:rFonts w:ascii="Times New Roman" w:hAnsi="Times New Roman"/>
          <w:b/>
          <w:bCs/>
          <w:sz w:val="24"/>
        </w:rPr>
        <w:t xml:space="preserve"> knows how to keep a secret.</w:t>
      </w:r>
    </w:p>
    <w:p w:rsidR="007B60D9" w:rsidRPr="007B60D9" w:rsidRDefault="007B60D9" w:rsidP="007B60D9">
      <w:pPr>
        <w:pStyle w:val="Title"/>
        <w:numPr>
          <w:ilvl w:val="0"/>
          <w:numId w:val="12"/>
        </w:numPr>
        <w:jc w:val="left"/>
        <w:rPr>
          <w:rFonts w:ascii="Times New Roman" w:hAnsi="Times New Roman"/>
          <w:b/>
          <w:bCs/>
          <w:sz w:val="24"/>
        </w:rPr>
      </w:pPr>
      <w:r w:rsidRPr="007B60D9">
        <w:rPr>
          <w:rFonts w:ascii="Times New Roman" w:hAnsi="Times New Roman"/>
          <w:b/>
          <w:bCs/>
          <w:sz w:val="24"/>
        </w:rPr>
        <w:t xml:space="preserve">I left my backpack at school, so I have to go back for </w:t>
      </w:r>
      <w:r w:rsidRPr="007B60D9">
        <w:rPr>
          <w:rFonts w:ascii="Times New Roman" w:hAnsi="Times New Roman"/>
          <w:b/>
          <w:bCs/>
          <w:sz w:val="24"/>
          <w:u w:val="single"/>
        </w:rPr>
        <w:t>it</w:t>
      </w:r>
      <w:r w:rsidRPr="007B60D9">
        <w:rPr>
          <w:rFonts w:ascii="Times New Roman" w:hAnsi="Times New Roman"/>
          <w:b/>
          <w:bCs/>
          <w:sz w:val="24"/>
        </w:rPr>
        <w:t>.</w:t>
      </w:r>
    </w:p>
    <w:p w:rsidR="007B60D9" w:rsidRPr="007B60D9" w:rsidRDefault="007B60D9" w:rsidP="007B60D9">
      <w:pPr>
        <w:pStyle w:val="Title"/>
        <w:ind w:left="360"/>
        <w:jc w:val="left"/>
        <w:rPr>
          <w:rFonts w:ascii="Times New Roman" w:hAnsi="Times New Roman"/>
          <w:b/>
          <w:bCs/>
          <w:sz w:val="24"/>
        </w:rPr>
      </w:pPr>
    </w:p>
    <w:p w:rsidR="007B60D9" w:rsidRPr="007B60D9" w:rsidRDefault="007B60D9" w:rsidP="007B60D9">
      <w:pPr>
        <w:pStyle w:val="Title"/>
        <w:ind w:left="360"/>
        <w:jc w:val="left"/>
        <w:rPr>
          <w:rFonts w:ascii="Times New Roman" w:hAnsi="Times New Roman"/>
          <w:b/>
          <w:bCs/>
          <w:sz w:val="24"/>
        </w:rPr>
      </w:pPr>
    </w:p>
    <w:p w:rsidR="007B60D9" w:rsidRPr="007B60D9" w:rsidRDefault="007B60D9" w:rsidP="007B60D9">
      <w:pPr>
        <w:pStyle w:val="Title"/>
        <w:ind w:left="360"/>
        <w:rPr>
          <w:rFonts w:ascii="Times New Roman" w:hAnsi="Times New Roman"/>
          <w:sz w:val="24"/>
        </w:rPr>
      </w:pPr>
      <w:r w:rsidRPr="007B60D9">
        <w:rPr>
          <w:rFonts w:ascii="Times New Roman" w:hAnsi="Times New Roman"/>
          <w:sz w:val="24"/>
        </w:rPr>
        <w:t>Personal Pronoun Chart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3"/>
        <w:gridCol w:w="1259"/>
        <w:gridCol w:w="1792"/>
        <w:gridCol w:w="1931"/>
        <w:gridCol w:w="1879"/>
      </w:tblGrid>
      <w:tr w:rsidR="007B60D9" w:rsidRPr="007B60D9" w:rsidTr="008950B2">
        <w:tblPrEx>
          <w:tblCellMar>
            <w:top w:w="0" w:type="dxa"/>
            <w:bottom w:w="0" w:type="dxa"/>
          </w:tblCellMar>
        </w:tblPrEx>
        <w:trPr>
          <w:cantSplit/>
        </w:trPr>
        <w:tc>
          <w:tcPr>
            <w:tcW w:w="2752" w:type="dxa"/>
            <w:gridSpan w:val="2"/>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Number</w:t>
            </w:r>
          </w:p>
        </w:tc>
        <w:tc>
          <w:tcPr>
            <w:tcW w:w="1792"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Nominative</w:t>
            </w:r>
          </w:p>
        </w:tc>
        <w:tc>
          <w:tcPr>
            <w:tcW w:w="1931"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Objective</w:t>
            </w:r>
          </w:p>
        </w:tc>
        <w:tc>
          <w:tcPr>
            <w:tcW w:w="1879"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 xml:space="preserve">Possessive </w:t>
            </w:r>
          </w:p>
        </w:tc>
      </w:tr>
      <w:tr w:rsidR="007B60D9" w:rsidRPr="007B60D9" w:rsidTr="008950B2">
        <w:tblPrEx>
          <w:tblCellMar>
            <w:top w:w="0" w:type="dxa"/>
            <w:bottom w:w="0" w:type="dxa"/>
          </w:tblCellMar>
        </w:tblPrEx>
        <w:trPr>
          <w:cantSplit/>
        </w:trPr>
        <w:tc>
          <w:tcPr>
            <w:tcW w:w="1493" w:type="dxa"/>
            <w:vMerge w:val="restart"/>
            <w:vAlign w:val="center"/>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1</w:t>
            </w:r>
            <w:r w:rsidRPr="007B60D9">
              <w:rPr>
                <w:rFonts w:ascii="Times New Roman" w:hAnsi="Times New Roman"/>
                <w:b/>
                <w:bCs/>
                <w:sz w:val="24"/>
                <w:vertAlign w:val="superscript"/>
              </w:rPr>
              <w:t>st</w:t>
            </w:r>
            <w:r w:rsidRPr="007B60D9">
              <w:rPr>
                <w:rFonts w:ascii="Times New Roman" w:hAnsi="Times New Roman"/>
                <w:b/>
                <w:bCs/>
                <w:sz w:val="24"/>
              </w:rPr>
              <w:t xml:space="preserve"> person</w:t>
            </w:r>
          </w:p>
        </w:tc>
        <w:tc>
          <w:tcPr>
            <w:tcW w:w="1259" w:type="dxa"/>
            <w:vAlign w:val="center"/>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singular</w:t>
            </w:r>
          </w:p>
        </w:tc>
        <w:tc>
          <w:tcPr>
            <w:tcW w:w="1792"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I</w:t>
            </w:r>
          </w:p>
          <w:p w:rsidR="007B60D9" w:rsidRPr="007B60D9" w:rsidRDefault="007B60D9" w:rsidP="008950B2">
            <w:pPr>
              <w:pStyle w:val="Title"/>
              <w:rPr>
                <w:rFonts w:ascii="Times New Roman" w:hAnsi="Times New Roman"/>
                <w:sz w:val="24"/>
              </w:rPr>
            </w:pPr>
          </w:p>
        </w:tc>
        <w:tc>
          <w:tcPr>
            <w:tcW w:w="1931"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me</w:t>
            </w:r>
          </w:p>
        </w:tc>
        <w:tc>
          <w:tcPr>
            <w:tcW w:w="1879"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My, mine</w:t>
            </w:r>
          </w:p>
        </w:tc>
      </w:tr>
      <w:tr w:rsidR="007B60D9" w:rsidRPr="007B60D9" w:rsidTr="008950B2">
        <w:tblPrEx>
          <w:tblCellMar>
            <w:top w:w="0" w:type="dxa"/>
            <w:bottom w:w="0" w:type="dxa"/>
          </w:tblCellMar>
        </w:tblPrEx>
        <w:trPr>
          <w:cantSplit/>
        </w:trPr>
        <w:tc>
          <w:tcPr>
            <w:tcW w:w="1493" w:type="dxa"/>
            <w:vMerge/>
            <w:vAlign w:val="center"/>
          </w:tcPr>
          <w:p w:rsidR="007B60D9" w:rsidRPr="007B60D9" w:rsidRDefault="007B60D9" w:rsidP="008950B2">
            <w:pPr>
              <w:pStyle w:val="Title"/>
              <w:rPr>
                <w:rFonts w:ascii="Times New Roman" w:hAnsi="Times New Roman"/>
                <w:b/>
                <w:bCs/>
                <w:sz w:val="24"/>
              </w:rPr>
            </w:pPr>
          </w:p>
        </w:tc>
        <w:tc>
          <w:tcPr>
            <w:tcW w:w="1259" w:type="dxa"/>
            <w:vAlign w:val="center"/>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plural</w:t>
            </w:r>
          </w:p>
        </w:tc>
        <w:tc>
          <w:tcPr>
            <w:tcW w:w="1792"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we</w:t>
            </w:r>
          </w:p>
          <w:p w:rsidR="007B60D9" w:rsidRPr="007B60D9" w:rsidRDefault="007B60D9" w:rsidP="008950B2">
            <w:pPr>
              <w:pStyle w:val="Title"/>
              <w:rPr>
                <w:rFonts w:ascii="Times New Roman" w:hAnsi="Times New Roman"/>
                <w:b/>
                <w:bCs/>
                <w:sz w:val="24"/>
              </w:rPr>
            </w:pPr>
          </w:p>
        </w:tc>
        <w:tc>
          <w:tcPr>
            <w:tcW w:w="1931"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us</w:t>
            </w:r>
          </w:p>
        </w:tc>
        <w:tc>
          <w:tcPr>
            <w:tcW w:w="1879"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Our, ours</w:t>
            </w:r>
          </w:p>
        </w:tc>
      </w:tr>
      <w:tr w:rsidR="007B60D9" w:rsidRPr="007B60D9" w:rsidTr="008950B2">
        <w:tblPrEx>
          <w:tblCellMar>
            <w:top w:w="0" w:type="dxa"/>
            <w:bottom w:w="0" w:type="dxa"/>
          </w:tblCellMar>
        </w:tblPrEx>
        <w:trPr>
          <w:cantSplit/>
        </w:trPr>
        <w:tc>
          <w:tcPr>
            <w:tcW w:w="1493" w:type="dxa"/>
            <w:vMerge w:val="restart"/>
            <w:vAlign w:val="center"/>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2</w:t>
            </w:r>
            <w:r w:rsidRPr="007B60D9">
              <w:rPr>
                <w:rFonts w:ascii="Times New Roman" w:hAnsi="Times New Roman"/>
                <w:b/>
                <w:bCs/>
                <w:sz w:val="24"/>
                <w:vertAlign w:val="superscript"/>
              </w:rPr>
              <w:t>nd</w:t>
            </w:r>
            <w:r w:rsidRPr="007B60D9">
              <w:rPr>
                <w:rFonts w:ascii="Times New Roman" w:hAnsi="Times New Roman"/>
                <w:b/>
                <w:bCs/>
                <w:sz w:val="24"/>
              </w:rPr>
              <w:t xml:space="preserve"> person</w:t>
            </w:r>
          </w:p>
        </w:tc>
        <w:tc>
          <w:tcPr>
            <w:tcW w:w="1259" w:type="dxa"/>
            <w:vAlign w:val="center"/>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singular</w:t>
            </w:r>
          </w:p>
        </w:tc>
        <w:tc>
          <w:tcPr>
            <w:tcW w:w="1792"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you</w:t>
            </w:r>
          </w:p>
          <w:p w:rsidR="007B60D9" w:rsidRPr="007B60D9" w:rsidRDefault="007B60D9" w:rsidP="008950B2">
            <w:pPr>
              <w:pStyle w:val="Title"/>
              <w:rPr>
                <w:rFonts w:ascii="Times New Roman" w:hAnsi="Times New Roman"/>
                <w:b/>
                <w:bCs/>
                <w:sz w:val="24"/>
              </w:rPr>
            </w:pPr>
          </w:p>
        </w:tc>
        <w:tc>
          <w:tcPr>
            <w:tcW w:w="1931"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you</w:t>
            </w:r>
          </w:p>
        </w:tc>
        <w:tc>
          <w:tcPr>
            <w:tcW w:w="1879"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Your, yours</w:t>
            </w:r>
          </w:p>
        </w:tc>
      </w:tr>
      <w:tr w:rsidR="007B60D9" w:rsidRPr="007B60D9" w:rsidTr="008950B2">
        <w:tblPrEx>
          <w:tblCellMar>
            <w:top w:w="0" w:type="dxa"/>
            <w:bottom w:w="0" w:type="dxa"/>
          </w:tblCellMar>
        </w:tblPrEx>
        <w:trPr>
          <w:cantSplit/>
        </w:trPr>
        <w:tc>
          <w:tcPr>
            <w:tcW w:w="1493" w:type="dxa"/>
            <w:vMerge/>
            <w:vAlign w:val="center"/>
          </w:tcPr>
          <w:p w:rsidR="007B60D9" w:rsidRPr="007B60D9" w:rsidRDefault="007B60D9" w:rsidP="008950B2">
            <w:pPr>
              <w:pStyle w:val="Title"/>
              <w:rPr>
                <w:rFonts w:ascii="Times New Roman" w:hAnsi="Times New Roman"/>
                <w:b/>
                <w:bCs/>
                <w:sz w:val="24"/>
              </w:rPr>
            </w:pPr>
          </w:p>
        </w:tc>
        <w:tc>
          <w:tcPr>
            <w:tcW w:w="1259" w:type="dxa"/>
            <w:vAlign w:val="center"/>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plural</w:t>
            </w:r>
          </w:p>
        </w:tc>
        <w:tc>
          <w:tcPr>
            <w:tcW w:w="1792"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you</w:t>
            </w:r>
          </w:p>
          <w:p w:rsidR="007B60D9" w:rsidRPr="007B60D9" w:rsidRDefault="007B60D9" w:rsidP="008950B2">
            <w:pPr>
              <w:pStyle w:val="Title"/>
              <w:rPr>
                <w:rFonts w:ascii="Times New Roman" w:hAnsi="Times New Roman"/>
                <w:b/>
                <w:bCs/>
                <w:sz w:val="24"/>
              </w:rPr>
            </w:pPr>
          </w:p>
        </w:tc>
        <w:tc>
          <w:tcPr>
            <w:tcW w:w="1931"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you</w:t>
            </w:r>
          </w:p>
        </w:tc>
        <w:tc>
          <w:tcPr>
            <w:tcW w:w="1879"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Your, yours</w:t>
            </w:r>
          </w:p>
        </w:tc>
      </w:tr>
      <w:tr w:rsidR="007B60D9" w:rsidRPr="007B60D9" w:rsidTr="008950B2">
        <w:tblPrEx>
          <w:tblCellMar>
            <w:top w:w="0" w:type="dxa"/>
            <w:bottom w:w="0" w:type="dxa"/>
          </w:tblCellMar>
        </w:tblPrEx>
        <w:trPr>
          <w:cantSplit/>
        </w:trPr>
        <w:tc>
          <w:tcPr>
            <w:tcW w:w="1493" w:type="dxa"/>
            <w:vMerge w:val="restart"/>
            <w:vAlign w:val="center"/>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3</w:t>
            </w:r>
            <w:r w:rsidRPr="007B60D9">
              <w:rPr>
                <w:rFonts w:ascii="Times New Roman" w:hAnsi="Times New Roman"/>
                <w:b/>
                <w:bCs/>
                <w:sz w:val="24"/>
                <w:vertAlign w:val="superscript"/>
              </w:rPr>
              <w:t>rd</w:t>
            </w:r>
            <w:r w:rsidRPr="007B60D9">
              <w:rPr>
                <w:rFonts w:ascii="Times New Roman" w:hAnsi="Times New Roman"/>
                <w:b/>
                <w:bCs/>
                <w:sz w:val="24"/>
              </w:rPr>
              <w:t xml:space="preserve"> person</w:t>
            </w:r>
          </w:p>
        </w:tc>
        <w:tc>
          <w:tcPr>
            <w:tcW w:w="1259" w:type="dxa"/>
            <w:vAlign w:val="center"/>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singular</w:t>
            </w:r>
          </w:p>
        </w:tc>
        <w:tc>
          <w:tcPr>
            <w:tcW w:w="1792"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 xml:space="preserve">He, she, it </w:t>
            </w:r>
          </w:p>
          <w:p w:rsidR="007B60D9" w:rsidRPr="007B60D9" w:rsidRDefault="007B60D9" w:rsidP="008950B2">
            <w:pPr>
              <w:pStyle w:val="Title"/>
              <w:rPr>
                <w:rFonts w:ascii="Times New Roman" w:hAnsi="Times New Roman"/>
                <w:b/>
                <w:bCs/>
                <w:sz w:val="24"/>
              </w:rPr>
            </w:pPr>
          </w:p>
        </w:tc>
        <w:tc>
          <w:tcPr>
            <w:tcW w:w="1931"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Him, her, it</w:t>
            </w:r>
          </w:p>
        </w:tc>
        <w:tc>
          <w:tcPr>
            <w:tcW w:w="1879"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His, her, hers, its</w:t>
            </w:r>
          </w:p>
        </w:tc>
      </w:tr>
      <w:tr w:rsidR="007B60D9" w:rsidRPr="007B60D9" w:rsidTr="008950B2">
        <w:tblPrEx>
          <w:tblCellMar>
            <w:top w:w="0" w:type="dxa"/>
            <w:bottom w:w="0" w:type="dxa"/>
          </w:tblCellMar>
        </w:tblPrEx>
        <w:trPr>
          <w:cantSplit/>
        </w:trPr>
        <w:tc>
          <w:tcPr>
            <w:tcW w:w="1493" w:type="dxa"/>
            <w:vMerge/>
            <w:tcBorders>
              <w:bottom w:val="single" w:sz="4" w:space="0" w:color="auto"/>
            </w:tcBorders>
            <w:vAlign w:val="center"/>
          </w:tcPr>
          <w:p w:rsidR="007B60D9" w:rsidRPr="007B60D9" w:rsidRDefault="007B60D9" w:rsidP="008950B2">
            <w:pPr>
              <w:pStyle w:val="Title"/>
              <w:rPr>
                <w:rFonts w:ascii="Times New Roman" w:hAnsi="Times New Roman"/>
                <w:b/>
                <w:bCs/>
                <w:sz w:val="24"/>
              </w:rPr>
            </w:pPr>
          </w:p>
        </w:tc>
        <w:tc>
          <w:tcPr>
            <w:tcW w:w="1259" w:type="dxa"/>
            <w:tcBorders>
              <w:bottom w:val="single" w:sz="4" w:space="0" w:color="auto"/>
            </w:tcBorders>
            <w:vAlign w:val="center"/>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plural</w:t>
            </w:r>
          </w:p>
        </w:tc>
        <w:tc>
          <w:tcPr>
            <w:tcW w:w="1792"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they</w:t>
            </w:r>
          </w:p>
          <w:p w:rsidR="007B60D9" w:rsidRPr="007B60D9" w:rsidRDefault="007B60D9" w:rsidP="008950B2">
            <w:pPr>
              <w:pStyle w:val="Title"/>
              <w:rPr>
                <w:rFonts w:ascii="Times New Roman" w:hAnsi="Times New Roman"/>
                <w:b/>
                <w:bCs/>
                <w:sz w:val="24"/>
              </w:rPr>
            </w:pPr>
          </w:p>
        </w:tc>
        <w:tc>
          <w:tcPr>
            <w:tcW w:w="1931"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them</w:t>
            </w:r>
          </w:p>
        </w:tc>
        <w:tc>
          <w:tcPr>
            <w:tcW w:w="1879" w:type="dxa"/>
          </w:tcPr>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Their, theirs</w:t>
            </w:r>
          </w:p>
        </w:tc>
      </w:tr>
      <w:tr w:rsidR="007B60D9" w:rsidRPr="007B60D9" w:rsidTr="008950B2">
        <w:tblPrEx>
          <w:tblCellMar>
            <w:top w:w="0" w:type="dxa"/>
            <w:bottom w:w="0" w:type="dxa"/>
          </w:tblCellMar>
        </w:tblPrEx>
        <w:trPr>
          <w:cantSplit/>
        </w:trPr>
        <w:tc>
          <w:tcPr>
            <w:tcW w:w="1493" w:type="dxa"/>
            <w:tcBorders>
              <w:left w:val="nil"/>
              <w:bottom w:val="nil"/>
              <w:right w:val="nil"/>
            </w:tcBorders>
            <w:vAlign w:val="center"/>
          </w:tcPr>
          <w:p w:rsidR="007B60D9" w:rsidRPr="007B60D9" w:rsidRDefault="007B60D9" w:rsidP="008950B2">
            <w:pPr>
              <w:pStyle w:val="Title"/>
              <w:rPr>
                <w:rFonts w:ascii="Times New Roman" w:hAnsi="Times New Roman"/>
                <w:b/>
                <w:bCs/>
                <w:sz w:val="24"/>
              </w:rPr>
            </w:pPr>
          </w:p>
        </w:tc>
        <w:tc>
          <w:tcPr>
            <w:tcW w:w="1259" w:type="dxa"/>
            <w:tcBorders>
              <w:left w:val="nil"/>
              <w:bottom w:val="nil"/>
            </w:tcBorders>
            <w:vAlign w:val="center"/>
          </w:tcPr>
          <w:p w:rsidR="007B60D9" w:rsidRPr="007B60D9" w:rsidRDefault="007B60D9" w:rsidP="008950B2">
            <w:pPr>
              <w:pStyle w:val="Title"/>
              <w:rPr>
                <w:rFonts w:ascii="Times New Roman" w:hAnsi="Times New Roman"/>
                <w:b/>
                <w:bCs/>
                <w:sz w:val="24"/>
              </w:rPr>
            </w:pPr>
          </w:p>
        </w:tc>
        <w:tc>
          <w:tcPr>
            <w:tcW w:w="1792" w:type="dxa"/>
          </w:tcPr>
          <w:p w:rsidR="007B60D9" w:rsidRPr="007B60D9" w:rsidRDefault="007B60D9" w:rsidP="008950B2">
            <w:pPr>
              <w:pStyle w:val="Title"/>
              <w:rPr>
                <w:rFonts w:ascii="Times New Roman" w:hAnsi="Times New Roman"/>
                <w:b/>
                <w:bCs/>
                <w:sz w:val="24"/>
                <w:u w:val="single"/>
              </w:rPr>
            </w:pPr>
            <w:r w:rsidRPr="007B60D9">
              <w:rPr>
                <w:rFonts w:ascii="Times New Roman" w:hAnsi="Times New Roman"/>
                <w:b/>
                <w:bCs/>
                <w:sz w:val="24"/>
                <w:u w:val="single"/>
              </w:rPr>
              <w:t>Function</w:t>
            </w:r>
          </w:p>
          <w:p w:rsidR="007B60D9" w:rsidRPr="007B60D9" w:rsidRDefault="007B60D9" w:rsidP="008950B2">
            <w:pPr>
              <w:pStyle w:val="Title"/>
              <w:rPr>
                <w:rFonts w:ascii="Times New Roman" w:hAnsi="Times New Roman"/>
                <w:b/>
                <w:bCs/>
                <w:sz w:val="24"/>
                <w:u w:val="single"/>
              </w:rPr>
            </w:pPr>
            <w:r w:rsidRPr="007B60D9">
              <w:rPr>
                <w:rFonts w:ascii="Times New Roman" w:hAnsi="Times New Roman"/>
                <w:b/>
                <w:bCs/>
                <w:sz w:val="24"/>
              </w:rPr>
              <w:t>Subject, predicate nominative</w:t>
            </w:r>
          </w:p>
        </w:tc>
        <w:tc>
          <w:tcPr>
            <w:tcW w:w="1931" w:type="dxa"/>
          </w:tcPr>
          <w:p w:rsidR="007B60D9" w:rsidRPr="007B60D9" w:rsidRDefault="007B60D9" w:rsidP="008950B2">
            <w:pPr>
              <w:pStyle w:val="Title"/>
              <w:rPr>
                <w:rFonts w:ascii="Times New Roman" w:hAnsi="Times New Roman"/>
                <w:b/>
                <w:bCs/>
                <w:sz w:val="24"/>
                <w:u w:val="single"/>
              </w:rPr>
            </w:pPr>
            <w:r w:rsidRPr="007B60D9">
              <w:rPr>
                <w:rFonts w:ascii="Times New Roman" w:hAnsi="Times New Roman"/>
                <w:b/>
                <w:bCs/>
                <w:sz w:val="24"/>
                <w:u w:val="single"/>
              </w:rPr>
              <w:t>Function</w:t>
            </w:r>
          </w:p>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Object of preposition, D.O, I.O.</w:t>
            </w:r>
          </w:p>
        </w:tc>
        <w:tc>
          <w:tcPr>
            <w:tcW w:w="1879" w:type="dxa"/>
          </w:tcPr>
          <w:p w:rsidR="007B60D9" w:rsidRPr="007B60D9" w:rsidRDefault="007B60D9" w:rsidP="008950B2">
            <w:pPr>
              <w:pStyle w:val="Title"/>
              <w:rPr>
                <w:rFonts w:ascii="Times New Roman" w:hAnsi="Times New Roman"/>
                <w:b/>
                <w:bCs/>
                <w:sz w:val="24"/>
                <w:u w:val="single"/>
              </w:rPr>
            </w:pPr>
            <w:r w:rsidRPr="007B60D9">
              <w:rPr>
                <w:rFonts w:ascii="Times New Roman" w:hAnsi="Times New Roman"/>
                <w:b/>
                <w:bCs/>
                <w:sz w:val="24"/>
                <w:u w:val="single"/>
              </w:rPr>
              <w:t>Function</w:t>
            </w:r>
          </w:p>
          <w:p w:rsidR="007B60D9" w:rsidRPr="007B60D9" w:rsidRDefault="007B60D9" w:rsidP="008950B2">
            <w:pPr>
              <w:pStyle w:val="Title"/>
              <w:rPr>
                <w:rFonts w:ascii="Times New Roman" w:hAnsi="Times New Roman"/>
                <w:b/>
                <w:bCs/>
                <w:sz w:val="24"/>
              </w:rPr>
            </w:pPr>
            <w:r w:rsidRPr="007B60D9">
              <w:rPr>
                <w:rFonts w:ascii="Times New Roman" w:hAnsi="Times New Roman"/>
                <w:b/>
                <w:bCs/>
                <w:sz w:val="24"/>
              </w:rPr>
              <w:t>Show ownership</w:t>
            </w:r>
          </w:p>
        </w:tc>
      </w:tr>
    </w:tbl>
    <w:p w:rsidR="007B60D9" w:rsidRDefault="007B60D9" w:rsidP="007B60D9"/>
    <w:p w:rsidR="007B60D9" w:rsidRDefault="007B60D9" w:rsidP="007B60D9">
      <w:pPr>
        <w:rPr>
          <w:i/>
          <w:iCs/>
        </w:rPr>
      </w:pPr>
      <w:r>
        <w:rPr>
          <w:i/>
          <w:iCs/>
        </w:rPr>
        <w:t xml:space="preserve">You must memorize the pronoun chart </w:t>
      </w:r>
      <w:r w:rsidR="009E2B69">
        <w:rPr>
          <w:i/>
          <w:iCs/>
        </w:rPr>
        <w:t>for the Pronoun Test on the following date</w:t>
      </w:r>
      <w:r>
        <w:rPr>
          <w:i/>
          <w:iCs/>
        </w:rPr>
        <w:t>:</w:t>
      </w:r>
    </w:p>
    <w:p w:rsidR="007B60D9" w:rsidRDefault="007B60D9" w:rsidP="009E2B69">
      <w:pPr>
        <w:jc w:val="center"/>
      </w:pPr>
      <w:r>
        <w:t xml:space="preserve">A Day- </w:t>
      </w:r>
      <w:r w:rsidR="009E2B69">
        <w:t>10/1, B Day- 10/2</w:t>
      </w:r>
    </w:p>
    <w:p w:rsidR="007B60D9" w:rsidRPr="007B60D9" w:rsidRDefault="007B60D9" w:rsidP="00F23A93">
      <w:pPr>
        <w:pStyle w:val="Subtitle"/>
        <w:rPr>
          <w:rFonts w:ascii="Times New Roman" w:hAnsi="Times New Roman"/>
          <w:sz w:val="24"/>
        </w:rPr>
      </w:pPr>
    </w:p>
    <w:p w:rsidR="007B60D9" w:rsidRDefault="007B60D9" w:rsidP="00F23A93">
      <w:pPr>
        <w:pStyle w:val="Subtitle"/>
      </w:pPr>
    </w:p>
    <w:p w:rsidR="007B60D9" w:rsidRDefault="007B60D9" w:rsidP="00F23A93">
      <w:pPr>
        <w:pStyle w:val="Subtitle"/>
      </w:pPr>
    </w:p>
    <w:p w:rsidR="007B60D9" w:rsidRDefault="007B60D9" w:rsidP="00F23A93">
      <w:pPr>
        <w:pStyle w:val="Subtitle"/>
      </w:pPr>
    </w:p>
    <w:p w:rsidR="007B60D9" w:rsidRDefault="007B60D9" w:rsidP="00F23A93">
      <w:pPr>
        <w:pStyle w:val="Subtitle"/>
      </w:pPr>
    </w:p>
    <w:p w:rsidR="007B60D9" w:rsidRDefault="007B60D9" w:rsidP="00F23A93">
      <w:pPr>
        <w:pStyle w:val="Subtitle"/>
      </w:pPr>
    </w:p>
    <w:p w:rsidR="00F23A93" w:rsidRDefault="00F23A93" w:rsidP="00F23A93">
      <w:pPr>
        <w:pStyle w:val="Subtitle"/>
      </w:pPr>
      <w:r>
        <w:t>Review</w:t>
      </w:r>
    </w:p>
    <w:p w:rsidR="00F23A93" w:rsidRDefault="00F23A93" w:rsidP="00F23A93">
      <w:pPr>
        <w:rPr>
          <w:i/>
          <w:iCs/>
        </w:rPr>
      </w:pPr>
      <w:r>
        <w:rPr>
          <w:b/>
          <w:bCs/>
          <w:i/>
          <w:iCs/>
        </w:rPr>
        <w:t>DIRECTIONS</w:t>
      </w:r>
      <w:r>
        <w:rPr>
          <w:i/>
          <w:iCs/>
        </w:rPr>
        <w:t xml:space="preserve"> Label everything you can in the following sentences.</w:t>
      </w:r>
    </w:p>
    <w:p w:rsidR="00F23A93" w:rsidRDefault="00F23A93" w:rsidP="00F23A93">
      <w:pPr>
        <w:rPr>
          <w:i/>
          <w:iCs/>
        </w:rPr>
      </w:pPr>
    </w:p>
    <w:p w:rsidR="00F23A93" w:rsidRDefault="00F23A93" w:rsidP="00F23A93">
      <w:pPr>
        <w:numPr>
          <w:ilvl w:val="0"/>
          <w:numId w:val="1"/>
        </w:numPr>
        <w:spacing w:line="480" w:lineRule="auto"/>
      </w:pPr>
      <w:r>
        <w:t>He is the king of his castle.</w:t>
      </w:r>
    </w:p>
    <w:p w:rsidR="00F23A93" w:rsidRDefault="00F23A93" w:rsidP="00F23A93">
      <w:pPr>
        <w:numPr>
          <w:ilvl w:val="0"/>
          <w:numId w:val="1"/>
        </w:numPr>
        <w:spacing w:line="480" w:lineRule="auto"/>
      </w:pPr>
      <w:r>
        <w:t>When we go to the snow, we love to ski.</w:t>
      </w:r>
    </w:p>
    <w:p w:rsidR="00F23A93" w:rsidRDefault="00F23A93" w:rsidP="00F23A93">
      <w:pPr>
        <w:numPr>
          <w:ilvl w:val="0"/>
          <w:numId w:val="1"/>
        </w:numPr>
        <w:spacing w:line="480" w:lineRule="auto"/>
      </w:pPr>
      <w:r>
        <w:t>Who would like to come with us?</w:t>
      </w:r>
    </w:p>
    <w:p w:rsidR="00F23A93" w:rsidRDefault="00F23A93" w:rsidP="00F23A93">
      <w:pPr>
        <w:numPr>
          <w:ilvl w:val="0"/>
          <w:numId w:val="1"/>
        </w:numPr>
        <w:spacing w:line="480" w:lineRule="auto"/>
      </w:pPr>
      <w:r>
        <w:t>Who would like to go with whom?</w:t>
      </w:r>
    </w:p>
    <w:p w:rsidR="00F23A93" w:rsidRDefault="00F23A93" w:rsidP="00F23A93">
      <w:pPr>
        <w:numPr>
          <w:ilvl w:val="0"/>
          <w:numId w:val="1"/>
        </w:numPr>
        <w:spacing w:line="480" w:lineRule="auto"/>
      </w:pPr>
      <w:r>
        <w:t>That bicycle is hers, but the bell belongs to him.</w:t>
      </w:r>
    </w:p>
    <w:p w:rsidR="00F23A93" w:rsidRDefault="00F23A93" w:rsidP="00F23A93"/>
    <w:p w:rsidR="00F23A93" w:rsidRDefault="00F23A93" w:rsidP="00F23A93">
      <w:pPr>
        <w:pStyle w:val="Heading1"/>
      </w:pPr>
      <w:r>
        <w:t>Reflexive Pronouns</w:t>
      </w:r>
    </w:p>
    <w:p w:rsidR="00F23A93" w:rsidRDefault="00F23A93" w:rsidP="00F23A93">
      <w:r>
        <w:rPr>
          <w:b/>
          <w:bCs/>
        </w:rPr>
        <w:t>Definition-</w:t>
      </w:r>
      <w:r>
        <w:t xml:space="preserve"> Pronouns that stand for the subject and are required for the sentence to make sense.</w:t>
      </w:r>
    </w:p>
    <w:p w:rsidR="00F23A93" w:rsidRDefault="00F23A93" w:rsidP="00F23A93">
      <w:pPr>
        <w:pStyle w:val="Heading2"/>
      </w:pPr>
      <w:r>
        <w:t>Examples-</w:t>
      </w:r>
    </w:p>
    <w:p w:rsidR="00F23A93" w:rsidRDefault="00F23A93" w:rsidP="00F23A93">
      <w:pPr>
        <w:numPr>
          <w:ilvl w:val="0"/>
          <w:numId w:val="2"/>
        </w:numPr>
        <w:spacing w:line="480" w:lineRule="auto"/>
      </w:pPr>
      <w:r>
        <w:t>Sarah told herself not to be afraid.</w:t>
      </w:r>
    </w:p>
    <w:p w:rsidR="00F23A93" w:rsidRDefault="00F23A93" w:rsidP="00F23A93">
      <w:pPr>
        <w:numPr>
          <w:ilvl w:val="0"/>
          <w:numId w:val="2"/>
        </w:numPr>
        <w:spacing w:line="480" w:lineRule="auto"/>
      </w:pPr>
      <w:r>
        <w:t>Brendan taught himself to read.</w:t>
      </w:r>
    </w:p>
    <w:p w:rsidR="00F23A93" w:rsidRDefault="00F23A93" w:rsidP="00F23A93">
      <w:pPr>
        <w:pStyle w:val="Heading1"/>
      </w:pPr>
      <w:r>
        <w:t>Intensive Pronouns</w:t>
      </w:r>
    </w:p>
    <w:p w:rsidR="00F23A93" w:rsidRDefault="00F23A93" w:rsidP="00F23A93">
      <w:r>
        <w:rPr>
          <w:b/>
          <w:bCs/>
        </w:rPr>
        <w:t>Definition-</w:t>
      </w:r>
      <w:r>
        <w:t xml:space="preserve"> Pronouns that stress their antecedent but are not necessary in the sentence.</w:t>
      </w:r>
    </w:p>
    <w:p w:rsidR="00F23A93" w:rsidRDefault="00F23A93" w:rsidP="00F23A93">
      <w:pPr>
        <w:pStyle w:val="Heading2"/>
      </w:pPr>
      <w:r>
        <w:t>Examples-</w:t>
      </w:r>
    </w:p>
    <w:p w:rsidR="00F23A93" w:rsidRDefault="00F23A93" w:rsidP="00F23A93">
      <w:pPr>
        <w:numPr>
          <w:ilvl w:val="0"/>
          <w:numId w:val="3"/>
        </w:numPr>
        <w:spacing w:line="480" w:lineRule="auto"/>
      </w:pPr>
      <w:r>
        <w:t>I myself won the gold medal.</w:t>
      </w:r>
    </w:p>
    <w:p w:rsidR="00F23A93" w:rsidRDefault="00F23A93" w:rsidP="00F23A93">
      <w:pPr>
        <w:numPr>
          <w:ilvl w:val="0"/>
          <w:numId w:val="3"/>
        </w:numPr>
        <w:spacing w:line="480" w:lineRule="auto"/>
      </w:pPr>
      <w:r>
        <w:t>The president’s wife herself chose the china pattern.</w:t>
      </w:r>
    </w:p>
    <w:p w:rsidR="00F23A93" w:rsidRDefault="00F23A93" w:rsidP="00F23A93">
      <w:pPr>
        <w:numPr>
          <w:ilvl w:val="0"/>
          <w:numId w:val="3"/>
        </w:numPr>
        <w:spacing w:line="480" w:lineRule="auto"/>
      </w:pPr>
      <w:r>
        <w:t>The only thing you have to fear is fear itself.</w:t>
      </w:r>
    </w:p>
    <w:p w:rsidR="00864165" w:rsidRDefault="00864165" w:rsidP="00864165">
      <w:pPr>
        <w:pStyle w:val="Heading1"/>
        <w:jc w:val="center"/>
      </w:pPr>
      <w:r>
        <w:t>List of Reflexive &amp; Intensive Pronouns:</w:t>
      </w:r>
    </w:p>
    <w:p w:rsidR="00280E6E" w:rsidRDefault="00280E6E" w:rsidP="00864165">
      <w:pPr>
        <w:rPr>
          <w:iCs/>
          <w:color w:val="000000"/>
          <w:lang/>
        </w:rPr>
      </w:pPr>
    </w:p>
    <w:p w:rsidR="00864165" w:rsidRPr="00ED5312" w:rsidRDefault="00ED5312" w:rsidP="00864165">
      <w:pPr>
        <w:rPr>
          <w:color w:val="000000"/>
          <w:lang w:eastAsia="en-US"/>
        </w:rPr>
      </w:pPr>
      <w:hyperlink r:id="rId7" w:tooltip="wikt:myself" w:history="1">
        <w:r w:rsidRPr="00ED5312">
          <w:rPr>
            <w:rStyle w:val="Hyperlink"/>
            <w:iCs/>
            <w:color w:val="000000"/>
            <w:u w:val="none"/>
            <w:lang/>
          </w:rPr>
          <w:t>myself</w:t>
        </w:r>
      </w:hyperlink>
      <w:r w:rsidRPr="00ED5312">
        <w:rPr>
          <w:color w:val="000000"/>
          <w:lang/>
        </w:rPr>
        <w:t xml:space="preserve">, </w:t>
      </w:r>
      <w:hyperlink r:id="rId8" w:tooltip="wikt:yourself" w:history="1">
        <w:r w:rsidRPr="00ED5312">
          <w:rPr>
            <w:rStyle w:val="Hyperlink"/>
            <w:iCs/>
            <w:color w:val="000000"/>
            <w:u w:val="none"/>
            <w:lang/>
          </w:rPr>
          <w:t>yourself</w:t>
        </w:r>
      </w:hyperlink>
      <w:r w:rsidRPr="00ED5312">
        <w:rPr>
          <w:color w:val="000000"/>
          <w:lang/>
        </w:rPr>
        <w:t xml:space="preserve">, </w:t>
      </w:r>
      <w:hyperlink r:id="rId9" w:tooltip="wikt:thyself" w:history="1">
        <w:r w:rsidRPr="00ED5312">
          <w:rPr>
            <w:rStyle w:val="Hyperlink"/>
            <w:iCs/>
            <w:color w:val="000000"/>
            <w:u w:val="none"/>
            <w:lang/>
          </w:rPr>
          <w:t>thyself</w:t>
        </w:r>
      </w:hyperlink>
      <w:r w:rsidRPr="00ED5312">
        <w:rPr>
          <w:color w:val="000000"/>
          <w:lang/>
        </w:rPr>
        <w:t xml:space="preserve">, </w:t>
      </w:r>
      <w:hyperlink r:id="rId10" w:tooltip="wikt:himself" w:history="1">
        <w:r w:rsidRPr="00ED5312">
          <w:rPr>
            <w:rStyle w:val="Hyperlink"/>
            <w:iCs/>
            <w:color w:val="000000"/>
            <w:u w:val="none"/>
            <w:lang/>
          </w:rPr>
          <w:t>himself</w:t>
        </w:r>
      </w:hyperlink>
      <w:r w:rsidRPr="00ED5312">
        <w:rPr>
          <w:color w:val="000000"/>
          <w:lang/>
        </w:rPr>
        <w:t xml:space="preserve">, </w:t>
      </w:r>
      <w:hyperlink r:id="rId11" w:tooltip="wikt:herself" w:history="1">
        <w:r w:rsidRPr="00ED5312">
          <w:rPr>
            <w:rStyle w:val="Hyperlink"/>
            <w:iCs/>
            <w:color w:val="000000"/>
            <w:u w:val="none"/>
            <w:lang/>
          </w:rPr>
          <w:t>herself</w:t>
        </w:r>
      </w:hyperlink>
      <w:r w:rsidRPr="00ED5312">
        <w:rPr>
          <w:color w:val="000000"/>
          <w:lang/>
        </w:rPr>
        <w:t xml:space="preserve">, </w:t>
      </w:r>
      <w:hyperlink r:id="rId12" w:tooltip="wikt:itself" w:history="1">
        <w:r w:rsidRPr="00ED5312">
          <w:rPr>
            <w:rStyle w:val="Hyperlink"/>
            <w:iCs/>
            <w:color w:val="000000"/>
            <w:u w:val="none"/>
            <w:lang/>
          </w:rPr>
          <w:t>itself</w:t>
        </w:r>
      </w:hyperlink>
      <w:r w:rsidRPr="00ED5312">
        <w:rPr>
          <w:color w:val="000000"/>
          <w:lang/>
        </w:rPr>
        <w:t xml:space="preserve">, </w:t>
      </w:r>
      <w:hyperlink r:id="rId13" w:tooltip="wikt:oneself" w:history="1">
        <w:r w:rsidRPr="00ED5312">
          <w:rPr>
            <w:rStyle w:val="Hyperlink"/>
            <w:iCs/>
            <w:color w:val="000000"/>
            <w:u w:val="none"/>
            <w:lang/>
          </w:rPr>
          <w:t>oneself</w:t>
        </w:r>
      </w:hyperlink>
      <w:r w:rsidRPr="00ED5312">
        <w:rPr>
          <w:color w:val="000000"/>
          <w:lang/>
        </w:rPr>
        <w:t xml:space="preserve">, </w:t>
      </w:r>
      <w:hyperlink r:id="rId14" w:tooltip="wikt:ourselves" w:history="1">
        <w:r w:rsidRPr="00ED5312">
          <w:rPr>
            <w:rStyle w:val="Hyperlink"/>
            <w:iCs/>
            <w:color w:val="000000"/>
            <w:u w:val="none"/>
            <w:lang/>
          </w:rPr>
          <w:t>ourselves</w:t>
        </w:r>
      </w:hyperlink>
      <w:r w:rsidRPr="00ED5312">
        <w:rPr>
          <w:color w:val="000000"/>
          <w:lang/>
        </w:rPr>
        <w:t xml:space="preserve">, </w:t>
      </w:r>
      <w:hyperlink r:id="rId15" w:tooltip="wikt:yourselves" w:history="1">
        <w:r w:rsidRPr="00ED5312">
          <w:rPr>
            <w:rStyle w:val="Hyperlink"/>
            <w:iCs/>
            <w:color w:val="000000"/>
            <w:u w:val="none"/>
            <w:lang/>
          </w:rPr>
          <w:t>yourselves</w:t>
        </w:r>
      </w:hyperlink>
      <w:r w:rsidRPr="00ED5312">
        <w:rPr>
          <w:color w:val="000000"/>
          <w:lang/>
        </w:rPr>
        <w:t xml:space="preserve">, and </w:t>
      </w:r>
      <w:hyperlink r:id="rId16" w:tooltip="wikt:themselves" w:history="1">
        <w:r w:rsidRPr="00ED5312">
          <w:rPr>
            <w:rStyle w:val="Hyperlink"/>
            <w:iCs/>
            <w:color w:val="000000"/>
            <w:u w:val="none"/>
            <w:lang/>
          </w:rPr>
          <w:t>themselves</w:t>
        </w:r>
      </w:hyperlink>
      <w:r w:rsidRPr="00ED5312">
        <w:rPr>
          <w:iCs/>
          <w:color w:val="000000"/>
          <w:lang/>
        </w:rPr>
        <w:t xml:space="preserve"> (in some dialects, "</w:t>
      </w:r>
      <w:hyperlink r:id="rId17" w:tooltip="wikt:theirselves" w:history="1">
        <w:r w:rsidRPr="00ED5312">
          <w:rPr>
            <w:rStyle w:val="Hyperlink"/>
            <w:iCs/>
            <w:color w:val="000000"/>
            <w:u w:val="none"/>
            <w:lang/>
          </w:rPr>
          <w:t>theirselves</w:t>
        </w:r>
      </w:hyperlink>
      <w:r w:rsidRPr="00ED5312">
        <w:rPr>
          <w:iCs/>
          <w:color w:val="000000"/>
          <w:lang/>
        </w:rPr>
        <w:t>"</w:t>
      </w:r>
      <w:r w:rsidRPr="00ED5312">
        <w:rPr>
          <w:color w:val="000000"/>
          <w:lang/>
        </w:rPr>
        <w:t>).</w:t>
      </w:r>
    </w:p>
    <w:p w:rsidR="00864165" w:rsidRDefault="00864165" w:rsidP="00864165">
      <w:pPr>
        <w:spacing w:line="480" w:lineRule="auto"/>
      </w:pPr>
    </w:p>
    <w:p w:rsidR="00280E6E" w:rsidRDefault="00280E6E" w:rsidP="00F23A93">
      <w:pPr>
        <w:pStyle w:val="Heading1"/>
      </w:pPr>
    </w:p>
    <w:p w:rsidR="00F23A93" w:rsidRDefault="00F23A93" w:rsidP="00F23A93">
      <w:pPr>
        <w:pStyle w:val="Heading1"/>
      </w:pPr>
      <w:r>
        <w:t>Practice</w:t>
      </w:r>
    </w:p>
    <w:p w:rsidR="00F23A93" w:rsidRDefault="00F23A93" w:rsidP="00F23A93">
      <w:pPr>
        <w:rPr>
          <w:i/>
          <w:iCs/>
        </w:rPr>
      </w:pPr>
      <w:r>
        <w:rPr>
          <w:b/>
          <w:bCs/>
          <w:i/>
          <w:iCs/>
        </w:rPr>
        <w:t>DIRECTIONS</w:t>
      </w:r>
      <w:r>
        <w:rPr>
          <w:i/>
          <w:iCs/>
        </w:rPr>
        <w:t xml:space="preserve"> Describe the following underlined pronouns.</w:t>
      </w:r>
    </w:p>
    <w:p w:rsidR="00F23A93" w:rsidRDefault="00F23A93" w:rsidP="00F23A93">
      <w:pPr>
        <w:rPr>
          <w:i/>
          <w:iCs/>
        </w:rPr>
      </w:pPr>
    </w:p>
    <w:p w:rsidR="00F23A93" w:rsidRDefault="00F23A93" w:rsidP="00F23A93">
      <w:pPr>
        <w:spacing w:line="480" w:lineRule="auto"/>
      </w:pPr>
      <w:r>
        <w:t xml:space="preserve">___________________  1.  He </w:t>
      </w:r>
      <w:r>
        <w:rPr>
          <w:u w:val="single"/>
        </w:rPr>
        <w:t>himself</w:t>
      </w:r>
      <w:r>
        <w:t xml:space="preserve"> makes all the decisions regarding policy.</w:t>
      </w:r>
    </w:p>
    <w:p w:rsidR="00F23A93" w:rsidRDefault="00F23A93" w:rsidP="00F23A93">
      <w:pPr>
        <w:spacing w:line="480" w:lineRule="auto"/>
      </w:pPr>
      <w:r>
        <w:t xml:space="preserve">___________________  2.  You can’t buy love because you can’t bottle </w:t>
      </w:r>
      <w:r>
        <w:rPr>
          <w:u w:val="single"/>
        </w:rPr>
        <w:t>it</w:t>
      </w:r>
      <w:r>
        <w:t>.</w:t>
      </w:r>
    </w:p>
    <w:p w:rsidR="00F23A93" w:rsidRDefault="00F23A93" w:rsidP="00F23A93">
      <w:pPr>
        <w:spacing w:line="480" w:lineRule="auto"/>
      </w:pPr>
      <w:r>
        <w:t xml:space="preserve">___________________  3.  We can’t fool </w:t>
      </w:r>
      <w:r>
        <w:rPr>
          <w:u w:val="single"/>
        </w:rPr>
        <w:t>ourselves</w:t>
      </w:r>
      <w:r>
        <w:t xml:space="preserve"> any longer.</w:t>
      </w:r>
    </w:p>
    <w:p w:rsidR="00F23A93" w:rsidRDefault="00F23A93" w:rsidP="00F23A93"/>
    <w:p w:rsidR="00F23A93" w:rsidRDefault="00F23A93" w:rsidP="00F23A93">
      <w:pPr>
        <w:pStyle w:val="Heading1"/>
      </w:pPr>
      <w:r>
        <w:t>Demonstrative Pronouns</w:t>
      </w:r>
    </w:p>
    <w:p w:rsidR="00F23A93" w:rsidRDefault="00F23A93" w:rsidP="00F23A93">
      <w:r>
        <w:rPr>
          <w:b/>
          <w:bCs/>
        </w:rPr>
        <w:t>Definition-</w:t>
      </w:r>
      <w:r>
        <w:t xml:space="preserve"> Pronouns that point to things.</w:t>
      </w:r>
    </w:p>
    <w:p w:rsidR="00F23A93" w:rsidRDefault="00F23A93" w:rsidP="00F23A93">
      <w:pPr>
        <w:pStyle w:val="Heading2"/>
      </w:pPr>
      <w:r>
        <w:t>Examples-</w:t>
      </w:r>
    </w:p>
    <w:p w:rsidR="00F23A93" w:rsidRDefault="00F23A93" w:rsidP="00F23A93">
      <w:pPr>
        <w:numPr>
          <w:ilvl w:val="0"/>
          <w:numId w:val="4"/>
        </w:numPr>
        <w:spacing w:line="480" w:lineRule="auto"/>
      </w:pPr>
      <w:r>
        <w:t>This is my friend.</w:t>
      </w:r>
    </w:p>
    <w:p w:rsidR="00F23A93" w:rsidRDefault="00F23A93" w:rsidP="00F23A93">
      <w:pPr>
        <w:numPr>
          <w:ilvl w:val="0"/>
          <w:numId w:val="4"/>
        </w:numPr>
        <w:spacing w:line="480" w:lineRule="auto"/>
      </w:pPr>
      <w:r>
        <w:t>Those are the clothes that need to be taken to the cleaners.</w:t>
      </w:r>
    </w:p>
    <w:p w:rsidR="00F23A93" w:rsidRDefault="00F23A93" w:rsidP="00F23A93">
      <w:r>
        <w:t>NOTE: Demonstrative pronouns can also be used as determining adjectives if they modify a noun.</w:t>
      </w:r>
    </w:p>
    <w:p w:rsidR="00F23A93" w:rsidRDefault="00F23A93" w:rsidP="00F23A93">
      <w:pPr>
        <w:pStyle w:val="Heading2"/>
      </w:pPr>
      <w:r>
        <w:t>Examples-</w:t>
      </w:r>
    </w:p>
    <w:p w:rsidR="00F23A93" w:rsidRDefault="00F23A93" w:rsidP="00F23A93">
      <w:pPr>
        <w:numPr>
          <w:ilvl w:val="0"/>
          <w:numId w:val="5"/>
        </w:numPr>
        <w:spacing w:line="480" w:lineRule="auto"/>
      </w:pPr>
      <w:r>
        <w:t>This movie was worse than any of those.</w:t>
      </w:r>
    </w:p>
    <w:p w:rsidR="00F23A93" w:rsidRDefault="00F23A93" w:rsidP="00F23A93">
      <w:pPr>
        <w:numPr>
          <w:ilvl w:val="0"/>
          <w:numId w:val="5"/>
        </w:numPr>
        <w:spacing w:line="480" w:lineRule="auto"/>
      </w:pPr>
      <w:r>
        <w:t>Don’t take that!</w:t>
      </w:r>
    </w:p>
    <w:p w:rsidR="00F23A93" w:rsidRDefault="00F23A93" w:rsidP="00F23A93">
      <w:pPr>
        <w:numPr>
          <w:ilvl w:val="0"/>
          <w:numId w:val="5"/>
        </w:numPr>
        <w:spacing w:line="480" w:lineRule="auto"/>
      </w:pPr>
      <w:r>
        <w:t>This book is mine.</w:t>
      </w:r>
    </w:p>
    <w:p w:rsidR="00F23A93" w:rsidRDefault="00F23A93" w:rsidP="00F23A93"/>
    <w:p w:rsidR="00F23A93" w:rsidRDefault="00F23A93" w:rsidP="00F23A93">
      <w:pPr>
        <w:pStyle w:val="Heading1"/>
      </w:pPr>
      <w:r>
        <w:t>Practice</w:t>
      </w:r>
    </w:p>
    <w:p w:rsidR="00F23A93" w:rsidRDefault="00F23A93" w:rsidP="00F23A93">
      <w:pPr>
        <w:rPr>
          <w:i/>
          <w:iCs/>
        </w:rPr>
      </w:pPr>
      <w:r>
        <w:rPr>
          <w:b/>
          <w:bCs/>
          <w:i/>
          <w:iCs/>
        </w:rPr>
        <w:t>DIRECTIONS</w:t>
      </w:r>
      <w:r>
        <w:rPr>
          <w:i/>
          <w:iCs/>
        </w:rPr>
        <w:t xml:space="preserve"> Identify the underlined demonstratives as pronouns (</w:t>
      </w:r>
      <w:r>
        <w:t>P</w:t>
      </w:r>
      <w:r>
        <w:rPr>
          <w:i/>
          <w:iCs/>
        </w:rPr>
        <w:t>) or determining adjectives (</w:t>
      </w:r>
      <w:r>
        <w:t>DET</w:t>
      </w:r>
      <w:r>
        <w:rPr>
          <w:i/>
          <w:iCs/>
        </w:rPr>
        <w:t>).</w:t>
      </w:r>
    </w:p>
    <w:p w:rsidR="00F23A93" w:rsidRDefault="00F23A93" w:rsidP="00F23A93">
      <w:pPr>
        <w:spacing w:line="480" w:lineRule="auto"/>
      </w:pPr>
      <w:r>
        <w:t xml:space="preserve">__________  1. </w:t>
      </w:r>
      <w:r>
        <w:rPr>
          <w:u w:val="single"/>
        </w:rPr>
        <w:t>These</w:t>
      </w:r>
      <w:r>
        <w:t xml:space="preserve"> are my favorite type of cookies.</w:t>
      </w:r>
    </w:p>
    <w:p w:rsidR="00F23A93" w:rsidRDefault="00F23A93" w:rsidP="00F23A93">
      <w:pPr>
        <w:spacing w:line="480" w:lineRule="auto"/>
      </w:pPr>
      <w:r>
        <w:t xml:space="preserve">__________  2.  Which of </w:t>
      </w:r>
      <w:r>
        <w:rPr>
          <w:u w:val="single"/>
        </w:rPr>
        <w:t>those</w:t>
      </w:r>
      <w:r>
        <w:t xml:space="preserve"> sweaters do you like best?</w:t>
      </w:r>
    </w:p>
    <w:p w:rsidR="00F23A93" w:rsidRDefault="00F23A93" w:rsidP="00F23A93">
      <w:pPr>
        <w:spacing w:line="480" w:lineRule="auto"/>
      </w:pPr>
      <w:r>
        <w:t xml:space="preserve">__________  3.  Rachel already saw </w:t>
      </w:r>
      <w:r>
        <w:rPr>
          <w:u w:val="single"/>
        </w:rPr>
        <w:t>that</w:t>
      </w:r>
      <w:r>
        <w:t xml:space="preserve"> movie.</w:t>
      </w:r>
    </w:p>
    <w:p w:rsidR="00F23A93" w:rsidRDefault="00F23A93" w:rsidP="00F23A93">
      <w:pPr>
        <w:spacing w:line="480" w:lineRule="auto"/>
      </w:pPr>
      <w:r>
        <w:t xml:space="preserve">__________  4.  Kelsi picked </w:t>
      </w:r>
      <w:r>
        <w:rPr>
          <w:u w:val="single"/>
        </w:rPr>
        <w:t>this</w:t>
      </w:r>
      <w:r>
        <w:t xml:space="preserve"> out.</w:t>
      </w:r>
    </w:p>
    <w:p w:rsidR="00280E6E" w:rsidRDefault="00280E6E" w:rsidP="00F23A93">
      <w:pPr>
        <w:pStyle w:val="Heading1"/>
      </w:pPr>
    </w:p>
    <w:p w:rsidR="00280E6E" w:rsidRDefault="00280E6E" w:rsidP="00F23A93">
      <w:pPr>
        <w:pStyle w:val="Heading1"/>
      </w:pPr>
    </w:p>
    <w:p w:rsidR="00F23A93" w:rsidRDefault="00F23A93" w:rsidP="00F23A93">
      <w:pPr>
        <w:pStyle w:val="Heading1"/>
      </w:pPr>
      <w:r>
        <w:t xml:space="preserve">Interrogative Pronouns </w:t>
      </w:r>
    </w:p>
    <w:p w:rsidR="00F23A93" w:rsidRDefault="00F23A93" w:rsidP="00F23A93">
      <w:r>
        <w:rPr>
          <w:b/>
          <w:bCs/>
        </w:rPr>
        <w:t>Definition-</w:t>
      </w:r>
      <w:r>
        <w:t xml:space="preserve"> Pronouns that introduce questions.</w:t>
      </w:r>
    </w:p>
    <w:p w:rsidR="00F23A93" w:rsidRDefault="00F23A93" w:rsidP="00F23A93">
      <w:pPr>
        <w:pStyle w:val="Heading2"/>
      </w:pPr>
      <w:r>
        <w:t>Examples-</w:t>
      </w:r>
    </w:p>
    <w:p w:rsidR="00F23A93" w:rsidRDefault="00F23A93" w:rsidP="00F23A93">
      <w:pPr>
        <w:numPr>
          <w:ilvl w:val="0"/>
          <w:numId w:val="6"/>
        </w:numPr>
        <w:spacing w:line="480" w:lineRule="auto"/>
      </w:pPr>
      <w:r>
        <w:t>What is your favorite color?</w:t>
      </w:r>
    </w:p>
    <w:p w:rsidR="00F23A93" w:rsidRDefault="00F23A93" w:rsidP="00F23A93">
      <w:pPr>
        <w:numPr>
          <w:ilvl w:val="0"/>
          <w:numId w:val="6"/>
        </w:numPr>
        <w:spacing w:line="480" w:lineRule="auto"/>
      </w:pPr>
      <w:r>
        <w:t>What is the airspeed velocity of a swallow?</w:t>
      </w:r>
    </w:p>
    <w:p w:rsidR="00F23A93" w:rsidRDefault="00F23A93" w:rsidP="00F23A93">
      <w:pPr>
        <w:pStyle w:val="Heading1"/>
      </w:pPr>
      <w:r>
        <w:t>Practice</w:t>
      </w:r>
    </w:p>
    <w:p w:rsidR="00F23A93" w:rsidRDefault="00F23A93" w:rsidP="00F23A93">
      <w:pPr>
        <w:rPr>
          <w:i/>
          <w:iCs/>
        </w:rPr>
      </w:pPr>
      <w:r>
        <w:rPr>
          <w:b/>
          <w:bCs/>
          <w:i/>
          <w:iCs/>
        </w:rPr>
        <w:t>DIRECTIONS</w:t>
      </w:r>
      <w:r>
        <w:rPr>
          <w:i/>
          <w:iCs/>
        </w:rPr>
        <w:t xml:space="preserve"> Write questions using interrogative pronouns.</w:t>
      </w:r>
    </w:p>
    <w:p w:rsidR="00F23A93" w:rsidRDefault="00F23A93" w:rsidP="00F23A93">
      <w:pPr>
        <w:numPr>
          <w:ilvl w:val="0"/>
          <w:numId w:val="7"/>
        </w:numPr>
        <w:spacing w:line="480" w:lineRule="auto"/>
      </w:pPr>
      <w:r>
        <w:t>________________________________________________________________________</w:t>
      </w:r>
    </w:p>
    <w:p w:rsidR="00F23A93" w:rsidRDefault="00F23A93" w:rsidP="00F23A93">
      <w:pPr>
        <w:numPr>
          <w:ilvl w:val="0"/>
          <w:numId w:val="7"/>
        </w:numPr>
        <w:spacing w:line="480" w:lineRule="auto"/>
      </w:pPr>
      <w:r>
        <w:t>________________________________________________________________________</w:t>
      </w:r>
    </w:p>
    <w:p w:rsidR="00F23A93" w:rsidRDefault="00F23A93" w:rsidP="00F23A93">
      <w:pPr>
        <w:numPr>
          <w:ilvl w:val="0"/>
          <w:numId w:val="7"/>
        </w:numPr>
        <w:spacing w:line="480" w:lineRule="auto"/>
      </w:pPr>
      <w:r>
        <w:t>________________________________________________________________________</w:t>
      </w:r>
    </w:p>
    <w:p w:rsidR="00A06BB3" w:rsidRDefault="00A06BB3" w:rsidP="00F23A93">
      <w:pPr>
        <w:pStyle w:val="Subtitle"/>
        <w:rPr>
          <w:sz w:val="32"/>
        </w:rPr>
      </w:pPr>
    </w:p>
    <w:p w:rsidR="00F23A93" w:rsidRDefault="00F23A93" w:rsidP="00F23A93">
      <w:pPr>
        <w:pStyle w:val="Subtitle"/>
        <w:rPr>
          <w:sz w:val="32"/>
        </w:rPr>
      </w:pPr>
      <w:r>
        <w:rPr>
          <w:sz w:val="32"/>
        </w:rPr>
        <w:t>Relative Pronouns</w:t>
      </w:r>
    </w:p>
    <w:p w:rsidR="00F23A93" w:rsidRDefault="00F23A93" w:rsidP="00F23A93">
      <w:r>
        <w:rPr>
          <w:b/>
          <w:bCs/>
        </w:rPr>
        <w:t>Definition-</w:t>
      </w:r>
      <w:r>
        <w:t xml:space="preserve"> A pronoun used to introduce a subordinate clause.</w:t>
      </w:r>
    </w:p>
    <w:p w:rsidR="00F23A93" w:rsidRDefault="00F23A93" w:rsidP="00F23A93"/>
    <w:p w:rsidR="00F23A93" w:rsidRDefault="00F23A93" w:rsidP="00F23A93">
      <w:pPr>
        <w:sectPr w:rsidR="00F23A93" w:rsidSect="00F23A93">
          <w:headerReference w:type="default" r:id="rId18"/>
          <w:footerReference w:type="even" r:id="rId19"/>
          <w:footerReference w:type="default" r:id="rId20"/>
          <w:pgSz w:w="12240" w:h="15840" w:code="1"/>
          <w:pgMar w:top="1440" w:right="1440" w:bottom="1440" w:left="1440" w:header="720" w:footer="720" w:gutter="0"/>
          <w:cols w:space="720"/>
          <w:docGrid w:linePitch="360"/>
        </w:sectPr>
      </w:pPr>
    </w:p>
    <w:p w:rsidR="00F23A93" w:rsidRDefault="00F23A93" w:rsidP="00F23A93">
      <w:r>
        <w:lastRenderedPageBreak/>
        <w:t>that</w:t>
      </w:r>
    </w:p>
    <w:p w:rsidR="00F23A93" w:rsidRDefault="00F23A93" w:rsidP="00F23A93">
      <w:r>
        <w:t xml:space="preserve">who </w:t>
      </w:r>
    </w:p>
    <w:p w:rsidR="00F23A93" w:rsidRDefault="00F23A93" w:rsidP="00F23A93">
      <w:r>
        <w:t>whoever</w:t>
      </w:r>
    </w:p>
    <w:p w:rsidR="00F23A93" w:rsidRDefault="00F23A93" w:rsidP="00F23A93">
      <w:r>
        <w:t xml:space="preserve">whom </w:t>
      </w:r>
    </w:p>
    <w:p w:rsidR="00F23A93" w:rsidRDefault="00F23A93" w:rsidP="00F23A93">
      <w:r>
        <w:t>whomever</w:t>
      </w:r>
    </w:p>
    <w:p w:rsidR="00F23A93" w:rsidRDefault="00F23A93" w:rsidP="00F23A93">
      <w:r>
        <w:t xml:space="preserve">which  </w:t>
      </w:r>
    </w:p>
    <w:p w:rsidR="00F23A93" w:rsidRDefault="00F23A93" w:rsidP="00F23A93">
      <w:r>
        <w:t>whichever</w:t>
      </w:r>
    </w:p>
    <w:p w:rsidR="00F23A93" w:rsidRDefault="00F23A93" w:rsidP="00F23A93">
      <w:pPr>
        <w:sectPr w:rsidR="00F23A93" w:rsidSect="00F23A93">
          <w:type w:val="continuous"/>
          <w:pgSz w:w="12240" w:h="15840" w:code="1"/>
          <w:pgMar w:top="1440" w:right="1440" w:bottom="1440" w:left="1440" w:header="720" w:footer="720" w:gutter="0"/>
          <w:cols w:num="4" w:space="720"/>
          <w:docGrid w:linePitch="360"/>
        </w:sectPr>
      </w:pPr>
      <w:r>
        <w:t>whose</w:t>
      </w:r>
    </w:p>
    <w:p w:rsidR="00F23A93" w:rsidRDefault="00F23A93" w:rsidP="00F23A93"/>
    <w:p w:rsidR="00F23A93" w:rsidRDefault="00F23A93" w:rsidP="00F23A93">
      <w:pPr>
        <w:pStyle w:val="Heading1"/>
      </w:pPr>
      <w:r>
        <w:t>Practice</w:t>
      </w:r>
    </w:p>
    <w:p w:rsidR="00F23A93" w:rsidRDefault="00F23A93" w:rsidP="00F23A93">
      <w:pPr>
        <w:rPr>
          <w:i/>
          <w:iCs/>
        </w:rPr>
      </w:pPr>
      <w:r>
        <w:rPr>
          <w:b/>
          <w:bCs/>
          <w:i/>
          <w:iCs/>
        </w:rPr>
        <w:t>DIRECTIONS</w:t>
      </w:r>
      <w:r>
        <w:rPr>
          <w:i/>
          <w:iCs/>
        </w:rPr>
        <w:t xml:space="preserve"> Label everything you can in the following sentences.</w:t>
      </w:r>
    </w:p>
    <w:p w:rsidR="00F23A93" w:rsidRDefault="00F23A93" w:rsidP="00F23A93">
      <w:pPr>
        <w:rPr>
          <w:i/>
          <w:iCs/>
        </w:rPr>
      </w:pPr>
    </w:p>
    <w:p w:rsidR="00F23A93" w:rsidRDefault="00F23A93" w:rsidP="00F23A93">
      <w:pPr>
        <w:numPr>
          <w:ilvl w:val="0"/>
          <w:numId w:val="8"/>
        </w:numPr>
        <w:spacing w:line="480" w:lineRule="auto"/>
      </w:pPr>
      <w:r>
        <w:t>I know that you don’t want to take the test, but it is the only way to pass the class.</w:t>
      </w:r>
    </w:p>
    <w:p w:rsidR="00F23A93" w:rsidRDefault="00F23A93" w:rsidP="00F23A93">
      <w:pPr>
        <w:numPr>
          <w:ilvl w:val="0"/>
          <w:numId w:val="8"/>
        </w:numPr>
        <w:spacing w:line="480" w:lineRule="auto"/>
      </w:pPr>
      <w:r>
        <w:t>That sweater, which is purple, is the one I want for my birthday.</w:t>
      </w:r>
    </w:p>
    <w:p w:rsidR="00F23A93" w:rsidRDefault="00F23A93" w:rsidP="00F23A93">
      <w:pPr>
        <w:numPr>
          <w:ilvl w:val="0"/>
          <w:numId w:val="8"/>
        </w:numPr>
        <w:spacing w:line="480" w:lineRule="auto"/>
      </w:pPr>
      <w:r>
        <w:t>Whoever knows the answer will win the prize.</w:t>
      </w:r>
    </w:p>
    <w:p w:rsidR="00F23A93" w:rsidRDefault="00F23A93" w:rsidP="00F23A93">
      <w:pPr>
        <w:pStyle w:val="Header"/>
        <w:tabs>
          <w:tab w:val="clear" w:pos="4320"/>
          <w:tab w:val="clear" w:pos="8640"/>
        </w:tabs>
        <w:rPr>
          <w:rFonts w:ascii="Viner Hand ITC" w:hAnsi="Viner Hand ITC"/>
          <w:sz w:val="28"/>
        </w:rPr>
      </w:pPr>
      <w:r>
        <w:rPr>
          <w:rFonts w:ascii="Viner Hand ITC" w:hAnsi="Viner Hand ITC"/>
          <w:sz w:val="28"/>
        </w:rPr>
        <w:t>Review</w:t>
      </w:r>
    </w:p>
    <w:p w:rsidR="00F23A93" w:rsidRDefault="00F23A93" w:rsidP="00F23A93">
      <w:pPr>
        <w:pStyle w:val="Header"/>
        <w:tabs>
          <w:tab w:val="clear" w:pos="4320"/>
          <w:tab w:val="clear" w:pos="8640"/>
        </w:tabs>
        <w:rPr>
          <w:i/>
          <w:iCs/>
        </w:rPr>
      </w:pPr>
      <w:r>
        <w:rPr>
          <w:b/>
          <w:bCs/>
          <w:i/>
          <w:iCs/>
        </w:rPr>
        <w:t xml:space="preserve">DIRECTIONS </w:t>
      </w:r>
      <w:r>
        <w:rPr>
          <w:i/>
          <w:iCs/>
        </w:rPr>
        <w:t>Define the following terms.</w:t>
      </w:r>
    </w:p>
    <w:p w:rsidR="00F23A93" w:rsidRDefault="00F23A93" w:rsidP="00F23A93">
      <w:pPr>
        <w:pStyle w:val="Header"/>
        <w:tabs>
          <w:tab w:val="clear" w:pos="4320"/>
          <w:tab w:val="clear" w:pos="8640"/>
        </w:tabs>
        <w:rPr>
          <w:i/>
          <w:iCs/>
        </w:rPr>
      </w:pPr>
    </w:p>
    <w:p w:rsidR="00F23A93" w:rsidRDefault="00F23A93" w:rsidP="00F23A93">
      <w:pPr>
        <w:pStyle w:val="Header"/>
        <w:tabs>
          <w:tab w:val="clear" w:pos="4320"/>
          <w:tab w:val="clear" w:pos="8640"/>
        </w:tabs>
        <w:spacing w:line="480" w:lineRule="auto"/>
      </w:pPr>
      <w:r>
        <w:t xml:space="preserve">Possessive- </w:t>
      </w:r>
      <w:r>
        <w:tab/>
        <w:t>_____________________</w:t>
      </w:r>
    </w:p>
    <w:p w:rsidR="00A06BB3" w:rsidRDefault="00F23A93" w:rsidP="00F23A93">
      <w:pPr>
        <w:pStyle w:val="Header"/>
        <w:tabs>
          <w:tab w:val="clear" w:pos="4320"/>
          <w:tab w:val="clear" w:pos="8640"/>
        </w:tabs>
        <w:spacing w:line="480" w:lineRule="auto"/>
      </w:pPr>
      <w:r>
        <w:t>Singular-</w:t>
      </w:r>
      <w:r>
        <w:tab/>
        <w:t xml:space="preserve">____________________________  </w:t>
      </w:r>
    </w:p>
    <w:p w:rsidR="00F23A93" w:rsidRDefault="00F23A93" w:rsidP="00F23A93">
      <w:pPr>
        <w:pStyle w:val="Header"/>
        <w:tabs>
          <w:tab w:val="clear" w:pos="4320"/>
          <w:tab w:val="clear" w:pos="8640"/>
        </w:tabs>
        <w:spacing w:line="480" w:lineRule="auto"/>
      </w:pPr>
      <w:r>
        <w:t xml:space="preserve">Plural- </w:t>
      </w:r>
      <w:r>
        <w:tab/>
        <w:t>_____________________________</w:t>
      </w:r>
    </w:p>
    <w:p w:rsidR="00F23A93" w:rsidRDefault="00F23A93" w:rsidP="00F23A93">
      <w:pPr>
        <w:pStyle w:val="Header"/>
        <w:tabs>
          <w:tab w:val="clear" w:pos="4320"/>
          <w:tab w:val="clear" w:pos="8640"/>
        </w:tabs>
        <w:spacing w:line="480" w:lineRule="auto"/>
      </w:pPr>
      <w:r>
        <w:t>Reflexive-</w:t>
      </w:r>
      <w:r>
        <w:tab/>
        <w:t>_________________________________________________________________</w:t>
      </w:r>
    </w:p>
    <w:p w:rsidR="00F23A93" w:rsidRDefault="00F23A93" w:rsidP="00F23A93">
      <w:pPr>
        <w:pStyle w:val="Header"/>
        <w:tabs>
          <w:tab w:val="clear" w:pos="4320"/>
          <w:tab w:val="clear" w:pos="8640"/>
        </w:tabs>
        <w:spacing w:line="480" w:lineRule="auto"/>
      </w:pPr>
      <w:r>
        <w:t xml:space="preserve">Intensive- </w:t>
      </w:r>
      <w:r>
        <w:tab/>
        <w:t>_________________________________________________________________</w:t>
      </w:r>
    </w:p>
    <w:p w:rsidR="00F23A93" w:rsidRDefault="00F23A93" w:rsidP="00F23A93">
      <w:pPr>
        <w:pStyle w:val="Header"/>
        <w:tabs>
          <w:tab w:val="clear" w:pos="4320"/>
          <w:tab w:val="clear" w:pos="8640"/>
        </w:tabs>
        <w:spacing w:line="480" w:lineRule="auto"/>
      </w:pPr>
      <w:r>
        <w:t>Demonstrative-   _______________________________________________________________</w:t>
      </w:r>
    </w:p>
    <w:p w:rsidR="00F23A93" w:rsidRDefault="00F23A93" w:rsidP="00F23A93">
      <w:pPr>
        <w:pStyle w:val="Header"/>
        <w:tabs>
          <w:tab w:val="clear" w:pos="4320"/>
          <w:tab w:val="clear" w:pos="8640"/>
        </w:tabs>
        <w:spacing w:line="480" w:lineRule="auto"/>
      </w:pPr>
      <w:r>
        <w:t xml:space="preserve">Interrogative- </w:t>
      </w:r>
      <w:r>
        <w:tab/>
        <w:t>__________________________________________________________________</w:t>
      </w:r>
    </w:p>
    <w:p w:rsidR="00F23A93" w:rsidRDefault="00F23A93" w:rsidP="00F23A93">
      <w:pPr>
        <w:pStyle w:val="Header"/>
        <w:tabs>
          <w:tab w:val="clear" w:pos="4320"/>
          <w:tab w:val="clear" w:pos="8640"/>
        </w:tabs>
        <w:spacing w:line="480" w:lineRule="auto"/>
      </w:pPr>
      <w:r>
        <w:t>Relative- ______________________________________________________________________</w:t>
      </w:r>
    </w:p>
    <w:p w:rsidR="00F23A93" w:rsidRDefault="00F23A93" w:rsidP="00F23A93">
      <w:pPr>
        <w:pStyle w:val="Header"/>
        <w:tabs>
          <w:tab w:val="clear" w:pos="4320"/>
          <w:tab w:val="clear" w:pos="8640"/>
        </w:tabs>
        <w:rPr>
          <w:i/>
          <w:iCs/>
        </w:rPr>
      </w:pPr>
      <w:r>
        <w:rPr>
          <w:b/>
          <w:bCs/>
          <w:i/>
          <w:iCs/>
        </w:rPr>
        <w:t>DIRECTIONS</w:t>
      </w:r>
      <w:r>
        <w:rPr>
          <w:i/>
          <w:iCs/>
        </w:rPr>
        <w:t xml:space="preserve"> Label everything you can in the following sentences.</w:t>
      </w:r>
    </w:p>
    <w:p w:rsidR="00F23A93" w:rsidRDefault="00F23A93" w:rsidP="00F23A93">
      <w:pPr>
        <w:pStyle w:val="Header"/>
        <w:tabs>
          <w:tab w:val="clear" w:pos="4320"/>
          <w:tab w:val="clear" w:pos="8640"/>
        </w:tabs>
        <w:rPr>
          <w:i/>
          <w:iCs/>
        </w:rPr>
      </w:pPr>
    </w:p>
    <w:p w:rsidR="00F23A93" w:rsidRDefault="00F23A93" w:rsidP="00F23A93">
      <w:pPr>
        <w:pStyle w:val="Header"/>
        <w:numPr>
          <w:ilvl w:val="0"/>
          <w:numId w:val="11"/>
        </w:numPr>
        <w:tabs>
          <w:tab w:val="clear" w:pos="4320"/>
          <w:tab w:val="clear" w:pos="8640"/>
        </w:tabs>
        <w:spacing w:line="480" w:lineRule="auto"/>
      </w:pPr>
      <w:r>
        <w:t>These are good cookies.</w:t>
      </w:r>
    </w:p>
    <w:p w:rsidR="00F23A93" w:rsidRDefault="00F23A93" w:rsidP="00F23A93">
      <w:pPr>
        <w:pStyle w:val="Header"/>
        <w:numPr>
          <w:ilvl w:val="0"/>
          <w:numId w:val="11"/>
        </w:numPr>
        <w:tabs>
          <w:tab w:val="clear" w:pos="4320"/>
          <w:tab w:val="clear" w:pos="8640"/>
        </w:tabs>
        <w:spacing w:line="480" w:lineRule="auto"/>
      </w:pPr>
      <w:r>
        <w:t>The pie from that bakery is delicious.</w:t>
      </w:r>
    </w:p>
    <w:p w:rsidR="00F23A93" w:rsidRDefault="00F23A93" w:rsidP="00F23A93">
      <w:pPr>
        <w:pStyle w:val="Header"/>
        <w:numPr>
          <w:ilvl w:val="0"/>
          <w:numId w:val="11"/>
        </w:numPr>
        <w:tabs>
          <w:tab w:val="clear" w:pos="4320"/>
          <w:tab w:val="clear" w:pos="8640"/>
        </w:tabs>
        <w:spacing w:line="480" w:lineRule="auto"/>
      </w:pPr>
      <w:r>
        <w:t>What is the answer?</w:t>
      </w:r>
    </w:p>
    <w:p w:rsidR="00F23A93" w:rsidRDefault="00F23A93" w:rsidP="00F23A93">
      <w:pPr>
        <w:pStyle w:val="Header"/>
        <w:numPr>
          <w:ilvl w:val="0"/>
          <w:numId w:val="11"/>
        </w:numPr>
        <w:tabs>
          <w:tab w:val="clear" w:pos="4320"/>
          <w:tab w:val="clear" w:pos="8640"/>
        </w:tabs>
        <w:spacing w:line="480" w:lineRule="auto"/>
      </w:pPr>
      <w:r>
        <w:t>They told themselves that they could complete the difficult assignment.</w:t>
      </w:r>
    </w:p>
    <w:p w:rsidR="00F23A93" w:rsidRDefault="00F23A93" w:rsidP="00F23A93">
      <w:pPr>
        <w:pStyle w:val="Header"/>
        <w:tabs>
          <w:tab w:val="clear" w:pos="4320"/>
          <w:tab w:val="clear" w:pos="8640"/>
        </w:tabs>
        <w:rPr>
          <w:rFonts w:ascii="Viner Hand ITC" w:hAnsi="Viner Hand ITC"/>
          <w:sz w:val="28"/>
        </w:rPr>
      </w:pPr>
      <w:r>
        <w:rPr>
          <w:rFonts w:ascii="Viner Hand ITC" w:hAnsi="Viner Hand ITC"/>
          <w:sz w:val="28"/>
        </w:rPr>
        <w:t>Indefinite Pronouns</w:t>
      </w:r>
    </w:p>
    <w:p w:rsidR="00F23A93" w:rsidRDefault="00F23A93" w:rsidP="00F23A93">
      <w:pPr>
        <w:pStyle w:val="Header"/>
        <w:tabs>
          <w:tab w:val="clear" w:pos="4320"/>
          <w:tab w:val="clear" w:pos="8640"/>
        </w:tabs>
      </w:pPr>
      <w:r>
        <w:t>Like other pronouns, indefinite pronouns are sometimes used as adjectives.</w:t>
      </w:r>
    </w:p>
    <w:p w:rsidR="00F23A93" w:rsidRDefault="00F23A93" w:rsidP="00F23A93">
      <w:pPr>
        <w:pStyle w:val="Header"/>
        <w:tabs>
          <w:tab w:val="clear" w:pos="4320"/>
          <w:tab w:val="clear" w:pos="8640"/>
        </w:tabs>
        <w:ind w:firstLine="360"/>
        <w:rPr>
          <w:i/>
          <w:iCs/>
        </w:rPr>
      </w:pPr>
      <w:r>
        <w:rPr>
          <w:i/>
          <w:iCs/>
        </w:rPr>
        <w:t>Examples-</w:t>
      </w:r>
    </w:p>
    <w:p w:rsidR="00F23A93" w:rsidRDefault="00F23A93" w:rsidP="00F23A93">
      <w:pPr>
        <w:pStyle w:val="Header"/>
        <w:numPr>
          <w:ilvl w:val="0"/>
          <w:numId w:val="9"/>
        </w:numPr>
        <w:tabs>
          <w:tab w:val="clear" w:pos="4320"/>
          <w:tab w:val="clear" w:pos="8640"/>
        </w:tabs>
        <w:spacing w:line="480" w:lineRule="auto"/>
      </w:pPr>
      <w:r>
        <w:t>Most people agreed to the plan.</w:t>
      </w:r>
    </w:p>
    <w:p w:rsidR="00F23A93" w:rsidRDefault="00F23A93" w:rsidP="00F23A93">
      <w:pPr>
        <w:pStyle w:val="Header"/>
        <w:numPr>
          <w:ilvl w:val="0"/>
          <w:numId w:val="9"/>
        </w:numPr>
        <w:tabs>
          <w:tab w:val="clear" w:pos="4320"/>
          <w:tab w:val="clear" w:pos="8640"/>
        </w:tabs>
        <w:spacing w:line="480" w:lineRule="auto"/>
      </w:pPr>
      <w:r>
        <w:t>A few disagreed.</w:t>
      </w:r>
    </w:p>
    <w:p w:rsidR="00F23A93" w:rsidRDefault="00F23A93" w:rsidP="00F23A93">
      <w:pPr>
        <w:pStyle w:val="Header"/>
        <w:tabs>
          <w:tab w:val="clear" w:pos="4320"/>
          <w:tab w:val="clear" w:pos="8640"/>
        </w:tabs>
        <w:rPr>
          <w:rFonts w:ascii="Viner Hand ITC" w:hAnsi="Viner Hand ITC"/>
          <w:sz w:val="28"/>
        </w:rPr>
      </w:pPr>
      <w:r>
        <w:rPr>
          <w:rFonts w:ascii="Viner Hand ITC" w:hAnsi="Viner Hand ITC"/>
          <w:sz w:val="28"/>
        </w:rPr>
        <w:lastRenderedPageBreak/>
        <w:t>Practice</w:t>
      </w:r>
    </w:p>
    <w:p w:rsidR="00F23A93" w:rsidRDefault="00F23A93" w:rsidP="00F23A93">
      <w:pPr>
        <w:pStyle w:val="Header"/>
        <w:tabs>
          <w:tab w:val="clear" w:pos="4320"/>
          <w:tab w:val="clear" w:pos="8640"/>
        </w:tabs>
        <w:rPr>
          <w:i/>
          <w:iCs/>
        </w:rPr>
      </w:pPr>
      <w:r>
        <w:rPr>
          <w:b/>
          <w:bCs/>
          <w:i/>
          <w:iCs/>
        </w:rPr>
        <w:t>DIRECTIONS</w:t>
      </w:r>
      <w:r>
        <w:rPr>
          <w:i/>
          <w:iCs/>
        </w:rPr>
        <w:t xml:space="preserve"> Determine if the following underlined words are used as pronouns or adjectives.</w:t>
      </w:r>
    </w:p>
    <w:p w:rsidR="00F23A93" w:rsidRDefault="00F23A93" w:rsidP="00F23A93">
      <w:pPr>
        <w:pStyle w:val="Header"/>
        <w:tabs>
          <w:tab w:val="clear" w:pos="4320"/>
          <w:tab w:val="clear" w:pos="8640"/>
        </w:tabs>
        <w:rPr>
          <w:i/>
          <w:iCs/>
        </w:rPr>
      </w:pPr>
    </w:p>
    <w:p w:rsidR="00F23A93" w:rsidRDefault="00F23A93" w:rsidP="00F23A93">
      <w:pPr>
        <w:pStyle w:val="Header"/>
        <w:tabs>
          <w:tab w:val="clear" w:pos="4320"/>
          <w:tab w:val="clear" w:pos="8640"/>
        </w:tabs>
        <w:spacing w:line="480" w:lineRule="auto"/>
      </w:pPr>
      <w:r>
        <w:t>____________  1.  We need one of each.</w:t>
      </w:r>
    </w:p>
    <w:p w:rsidR="00F23A93" w:rsidRDefault="00F23A93" w:rsidP="00F23A93">
      <w:pPr>
        <w:pStyle w:val="Header"/>
        <w:tabs>
          <w:tab w:val="clear" w:pos="4320"/>
          <w:tab w:val="clear" w:pos="8640"/>
        </w:tabs>
        <w:spacing w:line="480" w:lineRule="auto"/>
      </w:pPr>
      <w:r>
        <w:t>____________  2.  Each pencil is a different color.</w:t>
      </w:r>
    </w:p>
    <w:p w:rsidR="00F23A93" w:rsidRDefault="00F23A93" w:rsidP="00F23A93">
      <w:pPr>
        <w:pStyle w:val="Header"/>
        <w:tabs>
          <w:tab w:val="clear" w:pos="4320"/>
          <w:tab w:val="clear" w:pos="8640"/>
        </w:tabs>
        <w:spacing w:line="480" w:lineRule="auto"/>
      </w:pPr>
      <w:r>
        <w:t>____________  3.  You will need both colors to complete the project.</w:t>
      </w:r>
    </w:p>
    <w:p w:rsidR="00F23A93" w:rsidRDefault="00F23A93" w:rsidP="00F23A93">
      <w:pPr>
        <w:pStyle w:val="Header"/>
        <w:tabs>
          <w:tab w:val="clear" w:pos="4320"/>
          <w:tab w:val="clear" w:pos="8640"/>
        </w:tabs>
        <w:spacing w:line="480" w:lineRule="auto"/>
      </w:pPr>
      <w:r>
        <w:t>____________  4.  Do you think both are pretty?</w:t>
      </w:r>
    </w:p>
    <w:p w:rsidR="00F23A93" w:rsidRDefault="00F23A93" w:rsidP="00F23A93">
      <w:pPr>
        <w:pStyle w:val="Header"/>
        <w:tabs>
          <w:tab w:val="clear" w:pos="4320"/>
          <w:tab w:val="clear" w:pos="8640"/>
        </w:tabs>
        <w:rPr>
          <w:rFonts w:ascii="Viner Hand ITC" w:hAnsi="Viner Hand ITC"/>
          <w:sz w:val="28"/>
        </w:rPr>
      </w:pPr>
      <w:r>
        <w:rPr>
          <w:rFonts w:ascii="Viner Hand ITC" w:hAnsi="Viner Hand ITC"/>
          <w:sz w:val="28"/>
        </w:rPr>
        <w:t>Agreement</w:t>
      </w:r>
    </w:p>
    <w:p w:rsidR="00F23A93" w:rsidRDefault="00F23A93" w:rsidP="00F23A93">
      <w:pPr>
        <w:pStyle w:val="Header"/>
        <w:tabs>
          <w:tab w:val="clear" w:pos="4320"/>
          <w:tab w:val="clear" w:pos="8640"/>
        </w:tabs>
      </w:pPr>
      <w:r>
        <w:t>These pronouns often cause problems because we forget how many of something the pronoun refers to.  We need to know which indefinite pronouns are singular and which are plural in order to write sentences with the correct subject-verb and pronoun-antecedent agreement.</w:t>
      </w:r>
    </w:p>
    <w:p w:rsidR="00F23A93" w:rsidRDefault="00F23A93" w:rsidP="00F23A93">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F23A93" w:rsidTr="008950B2">
        <w:tblPrEx>
          <w:tblCellMar>
            <w:top w:w="0" w:type="dxa"/>
            <w:bottom w:w="0" w:type="dxa"/>
          </w:tblCellMar>
        </w:tblPrEx>
        <w:tc>
          <w:tcPr>
            <w:tcW w:w="3192" w:type="dxa"/>
          </w:tcPr>
          <w:p w:rsidR="00F23A93" w:rsidRDefault="00F23A93" w:rsidP="008950B2">
            <w:pPr>
              <w:pStyle w:val="Header"/>
              <w:tabs>
                <w:tab w:val="clear" w:pos="4320"/>
                <w:tab w:val="clear" w:pos="8640"/>
              </w:tabs>
              <w:jc w:val="center"/>
              <w:rPr>
                <w:b/>
                <w:bCs/>
              </w:rPr>
            </w:pPr>
            <w:r>
              <w:rPr>
                <w:b/>
                <w:bCs/>
              </w:rPr>
              <w:t>Singular</w:t>
            </w:r>
          </w:p>
        </w:tc>
        <w:tc>
          <w:tcPr>
            <w:tcW w:w="3192" w:type="dxa"/>
          </w:tcPr>
          <w:p w:rsidR="00F23A93" w:rsidRDefault="00F23A93" w:rsidP="008950B2">
            <w:pPr>
              <w:pStyle w:val="Header"/>
              <w:tabs>
                <w:tab w:val="clear" w:pos="4320"/>
                <w:tab w:val="clear" w:pos="8640"/>
              </w:tabs>
              <w:jc w:val="center"/>
              <w:rPr>
                <w:b/>
                <w:bCs/>
              </w:rPr>
            </w:pPr>
            <w:r>
              <w:rPr>
                <w:b/>
                <w:bCs/>
              </w:rPr>
              <w:t>Plural</w:t>
            </w:r>
          </w:p>
        </w:tc>
        <w:tc>
          <w:tcPr>
            <w:tcW w:w="3192" w:type="dxa"/>
          </w:tcPr>
          <w:p w:rsidR="00F23A93" w:rsidRDefault="00F23A93" w:rsidP="008950B2">
            <w:pPr>
              <w:pStyle w:val="Header"/>
              <w:tabs>
                <w:tab w:val="clear" w:pos="4320"/>
                <w:tab w:val="clear" w:pos="8640"/>
              </w:tabs>
              <w:jc w:val="center"/>
              <w:rPr>
                <w:b/>
                <w:bCs/>
              </w:rPr>
            </w:pPr>
            <w:r>
              <w:rPr>
                <w:b/>
                <w:bCs/>
              </w:rPr>
              <w:t>Singular/Plural</w:t>
            </w:r>
          </w:p>
        </w:tc>
      </w:tr>
      <w:tr w:rsidR="00F23A93" w:rsidTr="008950B2">
        <w:tblPrEx>
          <w:tblCellMar>
            <w:top w:w="0" w:type="dxa"/>
            <w:bottom w:w="0" w:type="dxa"/>
          </w:tblCellMar>
        </w:tblPrEx>
        <w:tc>
          <w:tcPr>
            <w:tcW w:w="3192" w:type="dxa"/>
          </w:tcPr>
          <w:p w:rsidR="00F23A93" w:rsidRDefault="00F23A93" w:rsidP="008950B2">
            <w:pPr>
              <w:pStyle w:val="BodyText"/>
            </w:pPr>
            <w:r>
              <w:t xml:space="preserve">another, anybody, anyone, anything, each, either, everybody, everyone, everything, little, much, neither, nobody, no one, nothing, one, other, somebody, someone, something </w:t>
            </w:r>
          </w:p>
        </w:tc>
        <w:tc>
          <w:tcPr>
            <w:tcW w:w="3192" w:type="dxa"/>
          </w:tcPr>
          <w:p w:rsidR="00F23A93" w:rsidRDefault="00F23A93" w:rsidP="008950B2">
            <w:pPr>
              <w:pStyle w:val="Header"/>
              <w:tabs>
                <w:tab w:val="clear" w:pos="4320"/>
                <w:tab w:val="clear" w:pos="8640"/>
              </w:tabs>
            </w:pPr>
            <w:r>
              <w:t>both, few, many, others, several</w:t>
            </w:r>
          </w:p>
        </w:tc>
        <w:tc>
          <w:tcPr>
            <w:tcW w:w="3192" w:type="dxa"/>
          </w:tcPr>
          <w:p w:rsidR="00F23A93" w:rsidRDefault="00F23A93" w:rsidP="008950B2">
            <w:pPr>
              <w:pStyle w:val="Header"/>
              <w:tabs>
                <w:tab w:val="clear" w:pos="4320"/>
                <w:tab w:val="clear" w:pos="8640"/>
              </w:tabs>
            </w:pPr>
            <w:r>
              <w:t>all, any, more, most, none, some</w:t>
            </w:r>
          </w:p>
        </w:tc>
      </w:tr>
    </w:tbl>
    <w:p w:rsidR="00F23A93" w:rsidRDefault="00F23A93" w:rsidP="00F23A93">
      <w:pPr>
        <w:pStyle w:val="Header"/>
        <w:tabs>
          <w:tab w:val="clear" w:pos="4320"/>
          <w:tab w:val="clear" w:pos="8640"/>
        </w:tabs>
      </w:pPr>
    </w:p>
    <w:p w:rsidR="00F23A93" w:rsidRDefault="00F23A93" w:rsidP="00F23A93">
      <w:pPr>
        <w:pStyle w:val="Heading1"/>
      </w:pPr>
      <w:r>
        <w:t>Examples-</w:t>
      </w:r>
    </w:p>
    <w:p w:rsidR="00F23A93" w:rsidRDefault="00F23A93" w:rsidP="00F23A93">
      <w:pPr>
        <w:ind w:firstLine="720"/>
      </w:pPr>
    </w:p>
    <w:p w:rsidR="00F23A93" w:rsidRDefault="00F23A93" w:rsidP="00F23A93">
      <w:pPr>
        <w:ind w:firstLine="720"/>
      </w:pPr>
      <w:r>
        <w:t>INCORRECT: Everyone should take out their pencil.</w:t>
      </w:r>
    </w:p>
    <w:p w:rsidR="00F23A93" w:rsidRDefault="00F23A93" w:rsidP="00F23A93">
      <w:pPr>
        <w:ind w:firstLine="720"/>
      </w:pPr>
      <w:r>
        <w:t>CORRECT: Everyone should take out his or her pencil.</w:t>
      </w:r>
    </w:p>
    <w:p w:rsidR="00F23A93" w:rsidRDefault="00F23A93" w:rsidP="00F23A93"/>
    <w:p w:rsidR="00F23A93" w:rsidRDefault="00F23A93" w:rsidP="00F23A93">
      <w:pPr>
        <w:ind w:firstLine="720"/>
      </w:pPr>
      <w:r>
        <w:t>INCORRECT: Neither student will fail their quiz.</w:t>
      </w:r>
    </w:p>
    <w:p w:rsidR="00F23A93" w:rsidRDefault="00F23A93" w:rsidP="00F23A93">
      <w:pPr>
        <w:ind w:firstLine="720"/>
      </w:pPr>
      <w:r>
        <w:t>CORRECT: Neither student will fail his quiz.</w:t>
      </w:r>
    </w:p>
    <w:p w:rsidR="00F23A93" w:rsidRDefault="00F23A93" w:rsidP="00F23A93">
      <w:pPr>
        <w:pStyle w:val="Heading2"/>
        <w:ind w:firstLine="0"/>
      </w:pPr>
      <w:r>
        <w:t>Practice</w:t>
      </w:r>
    </w:p>
    <w:p w:rsidR="00F23A93" w:rsidRDefault="00F23A93" w:rsidP="00F23A93">
      <w:pPr>
        <w:rPr>
          <w:i/>
          <w:iCs/>
        </w:rPr>
      </w:pPr>
      <w:r>
        <w:rPr>
          <w:b/>
          <w:bCs/>
          <w:i/>
          <w:iCs/>
        </w:rPr>
        <w:t>DIRECTIONS</w:t>
      </w:r>
      <w:r>
        <w:rPr>
          <w:i/>
          <w:iCs/>
        </w:rPr>
        <w:t xml:space="preserve"> Choose the word that agrees with the indefinite pronoun.</w:t>
      </w:r>
    </w:p>
    <w:p w:rsidR="00F23A93" w:rsidRDefault="00F23A93" w:rsidP="00F23A93">
      <w:pPr>
        <w:rPr>
          <w:i/>
          <w:iCs/>
        </w:rPr>
      </w:pPr>
    </w:p>
    <w:p w:rsidR="00F23A93" w:rsidRDefault="00F23A93" w:rsidP="00F23A93">
      <w:pPr>
        <w:numPr>
          <w:ilvl w:val="0"/>
          <w:numId w:val="10"/>
        </w:numPr>
        <w:spacing w:line="480" w:lineRule="auto"/>
      </w:pPr>
      <w:r>
        <w:t>Nothing is as easy as (it, they) seems.</w:t>
      </w:r>
    </w:p>
    <w:p w:rsidR="00F23A93" w:rsidRDefault="00F23A93" w:rsidP="00F23A93">
      <w:pPr>
        <w:numPr>
          <w:ilvl w:val="0"/>
          <w:numId w:val="10"/>
        </w:numPr>
        <w:spacing w:line="480" w:lineRule="auto"/>
      </w:pPr>
      <w:r>
        <w:t>Each wrote (his or her, their) own paper.</w:t>
      </w:r>
    </w:p>
    <w:p w:rsidR="00F23A93" w:rsidRDefault="00F23A93" w:rsidP="00F23A93">
      <w:pPr>
        <w:numPr>
          <w:ilvl w:val="0"/>
          <w:numId w:val="10"/>
        </w:numPr>
        <w:spacing w:line="480" w:lineRule="auto"/>
      </w:pPr>
      <w:r>
        <w:t>Somebody isn’t sharing (his or her, their) knowledge.</w:t>
      </w:r>
    </w:p>
    <w:p w:rsidR="00F23A93" w:rsidRDefault="00F23A93" w:rsidP="00A06BB3">
      <w:pPr>
        <w:numPr>
          <w:ilvl w:val="0"/>
          <w:numId w:val="10"/>
        </w:numPr>
        <w:spacing w:line="480" w:lineRule="auto"/>
      </w:pPr>
      <w:r>
        <w:t>A few choose to keep (his or her, their) books at home.</w:t>
      </w:r>
    </w:p>
    <w:p w:rsidR="0055483F" w:rsidRDefault="0055483F" w:rsidP="0055483F">
      <w:pPr>
        <w:spacing w:line="480" w:lineRule="auto"/>
      </w:pPr>
    </w:p>
    <w:p w:rsidR="0055483F" w:rsidRDefault="0055483F" w:rsidP="0055483F">
      <w:pPr>
        <w:spacing w:line="480" w:lineRule="auto"/>
      </w:pPr>
    </w:p>
    <w:p w:rsidR="0055483F" w:rsidRDefault="0055483F" w:rsidP="0055483F">
      <w:pPr>
        <w:pStyle w:val="Header"/>
        <w:tabs>
          <w:tab w:val="clear" w:pos="4320"/>
          <w:tab w:val="clear" w:pos="8640"/>
        </w:tabs>
        <w:rPr>
          <w:sz w:val="28"/>
        </w:rPr>
      </w:pPr>
      <w:r w:rsidRPr="0055483F">
        <w:rPr>
          <w:rFonts w:ascii="Viner Hand ITC" w:hAnsi="Viner Hand ITC"/>
          <w:sz w:val="28"/>
          <w:u w:val="single"/>
        </w:rPr>
        <w:t>Practice</w:t>
      </w:r>
      <w:r>
        <w:rPr>
          <w:rFonts w:ascii="Viner Hand ITC" w:hAnsi="Viner Hand ITC"/>
          <w:sz w:val="28"/>
        </w:rPr>
        <w:t xml:space="preserve">: </w:t>
      </w:r>
      <w:r w:rsidRPr="0055483F">
        <w:rPr>
          <w:sz w:val="28"/>
        </w:rPr>
        <w:t>(Try not to look back at any previous pages!!!)</w:t>
      </w:r>
    </w:p>
    <w:p w:rsidR="0055483F" w:rsidRDefault="0055483F" w:rsidP="0055483F">
      <w:pPr>
        <w:pStyle w:val="Header"/>
        <w:tabs>
          <w:tab w:val="clear" w:pos="4320"/>
          <w:tab w:val="clear" w:pos="8640"/>
        </w:tabs>
        <w:rPr>
          <w:rFonts w:ascii="Viner Hand ITC" w:hAnsi="Viner Hand ITC"/>
          <w:sz w:val="28"/>
        </w:rPr>
      </w:pPr>
    </w:p>
    <w:p w:rsidR="0055483F" w:rsidRDefault="0055483F" w:rsidP="0055483F">
      <w:pPr>
        <w:pStyle w:val="Header"/>
        <w:tabs>
          <w:tab w:val="clear" w:pos="4320"/>
          <w:tab w:val="clear" w:pos="8640"/>
        </w:tabs>
        <w:rPr>
          <w:rFonts w:ascii="Viner Hand ITC" w:hAnsi="Viner Hand ITC"/>
          <w:sz w:val="28"/>
        </w:rPr>
      </w:pPr>
      <w:r>
        <w:rPr>
          <w:rFonts w:ascii="Viner Hand ITC" w:hAnsi="Viner Hand ITC"/>
          <w:sz w:val="28"/>
        </w:rPr>
        <w:t>1. Identify each type of pronoun in the following sentences:</w:t>
      </w:r>
    </w:p>
    <w:p w:rsidR="0055483F" w:rsidRDefault="0055483F" w:rsidP="0055483F">
      <w:pPr>
        <w:pStyle w:val="Header"/>
        <w:tabs>
          <w:tab w:val="clear" w:pos="4320"/>
          <w:tab w:val="clear" w:pos="8640"/>
        </w:tabs>
        <w:rPr>
          <w:sz w:val="28"/>
        </w:rPr>
      </w:pPr>
      <w:r>
        <w:rPr>
          <w:sz w:val="28"/>
        </w:rPr>
        <w:t xml:space="preserve">I </w:t>
      </w:r>
      <w:r w:rsidRPr="0055483F">
        <w:rPr>
          <w:sz w:val="28"/>
          <w:u w:val="single"/>
        </w:rPr>
        <w:t>myself</w:t>
      </w:r>
      <w:r>
        <w:rPr>
          <w:sz w:val="28"/>
        </w:rPr>
        <w:t xml:space="preserve"> am a good basketball player. _____________________</w:t>
      </w:r>
    </w:p>
    <w:p w:rsidR="0055483F" w:rsidRDefault="0055483F" w:rsidP="0055483F">
      <w:pPr>
        <w:pStyle w:val="Header"/>
        <w:tabs>
          <w:tab w:val="clear" w:pos="4320"/>
          <w:tab w:val="clear" w:pos="8640"/>
        </w:tabs>
        <w:rPr>
          <w:sz w:val="28"/>
        </w:rPr>
      </w:pPr>
      <w:r>
        <w:rPr>
          <w:sz w:val="28"/>
        </w:rPr>
        <w:t xml:space="preserve">I told </w:t>
      </w:r>
      <w:r w:rsidRPr="0055483F">
        <w:rPr>
          <w:sz w:val="28"/>
          <w:u w:val="single"/>
        </w:rPr>
        <w:t>myself</w:t>
      </w:r>
      <w:r>
        <w:rPr>
          <w:sz w:val="28"/>
        </w:rPr>
        <w:t xml:space="preserve"> not to worry. _____________________</w:t>
      </w:r>
    </w:p>
    <w:p w:rsidR="0055483F" w:rsidRDefault="0055483F" w:rsidP="0055483F">
      <w:pPr>
        <w:pStyle w:val="Header"/>
        <w:tabs>
          <w:tab w:val="clear" w:pos="4320"/>
          <w:tab w:val="clear" w:pos="8640"/>
        </w:tabs>
        <w:rPr>
          <w:sz w:val="28"/>
        </w:rPr>
      </w:pPr>
      <w:r>
        <w:rPr>
          <w:sz w:val="28"/>
        </w:rPr>
        <w:t xml:space="preserve">I want </w:t>
      </w:r>
      <w:r w:rsidRPr="0055483F">
        <w:rPr>
          <w:sz w:val="28"/>
          <w:u w:val="single"/>
        </w:rPr>
        <w:t>that</w:t>
      </w:r>
      <w:r>
        <w:rPr>
          <w:sz w:val="28"/>
        </w:rPr>
        <w:t xml:space="preserve"> apple. _______________________</w:t>
      </w:r>
    </w:p>
    <w:p w:rsidR="0055483F" w:rsidRDefault="0055483F" w:rsidP="0055483F">
      <w:pPr>
        <w:pStyle w:val="Header"/>
        <w:tabs>
          <w:tab w:val="clear" w:pos="4320"/>
          <w:tab w:val="clear" w:pos="8640"/>
        </w:tabs>
        <w:rPr>
          <w:sz w:val="28"/>
        </w:rPr>
      </w:pPr>
      <w:r>
        <w:rPr>
          <w:sz w:val="28"/>
        </w:rPr>
        <w:t xml:space="preserve">I like guys </w:t>
      </w:r>
      <w:r w:rsidRPr="0055483F">
        <w:rPr>
          <w:sz w:val="28"/>
          <w:u w:val="single"/>
        </w:rPr>
        <w:t>who</w:t>
      </w:r>
      <w:r>
        <w:rPr>
          <w:sz w:val="28"/>
        </w:rPr>
        <w:t xml:space="preserve"> are nice. ___________________</w:t>
      </w:r>
    </w:p>
    <w:p w:rsidR="0055483F" w:rsidRDefault="0055483F" w:rsidP="0055483F">
      <w:pPr>
        <w:pStyle w:val="Header"/>
        <w:tabs>
          <w:tab w:val="clear" w:pos="4320"/>
          <w:tab w:val="clear" w:pos="8640"/>
        </w:tabs>
        <w:rPr>
          <w:sz w:val="28"/>
        </w:rPr>
      </w:pPr>
      <w:r w:rsidRPr="0055483F">
        <w:rPr>
          <w:sz w:val="28"/>
          <w:u w:val="single"/>
        </w:rPr>
        <w:t>Who</w:t>
      </w:r>
      <w:r>
        <w:rPr>
          <w:sz w:val="28"/>
        </w:rPr>
        <w:t xml:space="preserve"> is he? _____________________</w:t>
      </w:r>
    </w:p>
    <w:p w:rsidR="0055483F" w:rsidRDefault="0055483F" w:rsidP="0055483F">
      <w:pPr>
        <w:pStyle w:val="Header"/>
        <w:tabs>
          <w:tab w:val="clear" w:pos="4320"/>
          <w:tab w:val="clear" w:pos="8640"/>
        </w:tabs>
        <w:rPr>
          <w:sz w:val="28"/>
        </w:rPr>
      </w:pPr>
      <w:r>
        <w:rPr>
          <w:sz w:val="28"/>
        </w:rPr>
        <w:t xml:space="preserve">I own </w:t>
      </w:r>
      <w:r w:rsidRPr="0055483F">
        <w:rPr>
          <w:sz w:val="28"/>
          <w:u w:val="single"/>
        </w:rPr>
        <w:t>several</w:t>
      </w:r>
      <w:r>
        <w:rPr>
          <w:sz w:val="28"/>
        </w:rPr>
        <w:t xml:space="preserve"> Zac Efron posters. _________________________</w:t>
      </w:r>
    </w:p>
    <w:p w:rsidR="006E0E73" w:rsidRDefault="006E0E73" w:rsidP="0055483F">
      <w:pPr>
        <w:pStyle w:val="Header"/>
        <w:tabs>
          <w:tab w:val="clear" w:pos="4320"/>
          <w:tab w:val="clear" w:pos="8640"/>
        </w:tabs>
        <w:rPr>
          <w:sz w:val="28"/>
        </w:rPr>
      </w:pPr>
      <w:r>
        <w:rPr>
          <w:sz w:val="28"/>
        </w:rPr>
        <w:t xml:space="preserve">That </w:t>
      </w:r>
      <w:r w:rsidRPr="006E0E73">
        <w:rPr>
          <w:i/>
          <w:sz w:val="28"/>
        </w:rPr>
        <w:t>High School Musical</w:t>
      </w:r>
      <w:r>
        <w:rPr>
          <w:sz w:val="28"/>
        </w:rPr>
        <w:t xml:space="preserve"> cd is </w:t>
      </w:r>
      <w:r w:rsidRPr="006E0E73">
        <w:rPr>
          <w:sz w:val="28"/>
          <w:u w:val="single"/>
        </w:rPr>
        <w:t>mine</w:t>
      </w:r>
      <w:r>
        <w:rPr>
          <w:sz w:val="28"/>
        </w:rPr>
        <w:t>. _____________________</w:t>
      </w:r>
    </w:p>
    <w:p w:rsidR="006E0E73" w:rsidRDefault="006E0E73" w:rsidP="0055483F">
      <w:pPr>
        <w:pStyle w:val="Header"/>
        <w:tabs>
          <w:tab w:val="clear" w:pos="4320"/>
          <w:tab w:val="clear" w:pos="8640"/>
        </w:tabs>
        <w:rPr>
          <w:sz w:val="28"/>
        </w:rPr>
      </w:pPr>
      <w:r w:rsidRPr="006E0E73">
        <w:rPr>
          <w:sz w:val="28"/>
          <w:u w:val="single"/>
        </w:rPr>
        <w:t>They</w:t>
      </w:r>
      <w:r>
        <w:rPr>
          <w:sz w:val="28"/>
        </w:rPr>
        <w:t xml:space="preserve"> went to Oakridge Mall. ______________________</w:t>
      </w:r>
    </w:p>
    <w:p w:rsidR="006E0E73" w:rsidRDefault="006E0E73" w:rsidP="0055483F">
      <w:pPr>
        <w:pStyle w:val="Header"/>
        <w:tabs>
          <w:tab w:val="clear" w:pos="4320"/>
          <w:tab w:val="clear" w:pos="8640"/>
        </w:tabs>
        <w:rPr>
          <w:sz w:val="28"/>
        </w:rPr>
      </w:pPr>
      <w:r w:rsidRPr="006E0E73">
        <w:rPr>
          <w:sz w:val="28"/>
          <w:u w:val="single"/>
        </w:rPr>
        <w:t>She</w:t>
      </w:r>
      <w:r>
        <w:rPr>
          <w:sz w:val="28"/>
        </w:rPr>
        <w:t xml:space="preserve"> is pretty chill. ___________________________</w:t>
      </w:r>
    </w:p>
    <w:p w:rsidR="006E0E73" w:rsidRDefault="006E0E73" w:rsidP="0055483F">
      <w:pPr>
        <w:pStyle w:val="Header"/>
        <w:tabs>
          <w:tab w:val="clear" w:pos="4320"/>
          <w:tab w:val="clear" w:pos="8640"/>
        </w:tabs>
        <w:rPr>
          <w:rFonts w:ascii="Viner Hand ITC" w:hAnsi="Viner Hand ITC"/>
          <w:sz w:val="28"/>
        </w:rPr>
      </w:pPr>
    </w:p>
    <w:p w:rsidR="0043382C" w:rsidRDefault="006E0E73" w:rsidP="0055483F">
      <w:pPr>
        <w:pStyle w:val="Header"/>
        <w:tabs>
          <w:tab w:val="clear" w:pos="4320"/>
          <w:tab w:val="clear" w:pos="8640"/>
        </w:tabs>
        <w:rPr>
          <w:rFonts w:ascii="Viner Hand ITC" w:hAnsi="Viner Hand ITC"/>
          <w:sz w:val="28"/>
        </w:rPr>
      </w:pPr>
      <w:r>
        <w:rPr>
          <w:rFonts w:ascii="Viner Hand ITC" w:hAnsi="Viner Hand ITC"/>
          <w:sz w:val="28"/>
        </w:rPr>
        <w:t xml:space="preserve">2. </w:t>
      </w:r>
      <w:r w:rsidR="0055483F">
        <w:rPr>
          <w:rFonts w:ascii="Viner Hand ITC" w:hAnsi="Viner Hand ITC"/>
          <w:sz w:val="28"/>
        </w:rPr>
        <w:t>Write your own sentence using each type of pronoun correctly.</w:t>
      </w:r>
      <w:r w:rsidR="0043382C">
        <w:rPr>
          <w:rFonts w:ascii="Viner Hand ITC" w:hAnsi="Viner Hand ITC"/>
          <w:sz w:val="28"/>
        </w:rPr>
        <w:t xml:space="preserve"> </w:t>
      </w:r>
    </w:p>
    <w:p w:rsidR="0055483F" w:rsidRDefault="0043382C" w:rsidP="0055483F">
      <w:pPr>
        <w:pStyle w:val="Header"/>
        <w:tabs>
          <w:tab w:val="clear" w:pos="4320"/>
          <w:tab w:val="clear" w:pos="8640"/>
        </w:tabs>
        <w:rPr>
          <w:rFonts w:ascii="Viner Hand ITC" w:hAnsi="Viner Hand ITC"/>
          <w:sz w:val="28"/>
        </w:rPr>
      </w:pPr>
      <w:r>
        <w:rPr>
          <w:rFonts w:ascii="Viner Hand ITC" w:hAnsi="Viner Hand ITC"/>
          <w:sz w:val="28"/>
        </w:rPr>
        <w:t>Underline the pronoun in each sentence.</w:t>
      </w:r>
    </w:p>
    <w:p w:rsidR="0055483F" w:rsidRDefault="0055483F" w:rsidP="0055483F">
      <w:pPr>
        <w:pStyle w:val="Header"/>
        <w:tabs>
          <w:tab w:val="clear" w:pos="4320"/>
          <w:tab w:val="clear" w:pos="8640"/>
        </w:tabs>
        <w:rPr>
          <w:rFonts w:ascii="Viner Hand ITC" w:hAnsi="Viner Hand ITC"/>
          <w:sz w:val="28"/>
        </w:rPr>
      </w:pPr>
    </w:p>
    <w:p w:rsidR="00D91C9C" w:rsidRDefault="00D91C9C" w:rsidP="00D91C9C">
      <w:pPr>
        <w:pStyle w:val="Header"/>
        <w:tabs>
          <w:tab w:val="clear" w:pos="4320"/>
          <w:tab w:val="clear" w:pos="8640"/>
        </w:tabs>
        <w:spacing w:line="480" w:lineRule="auto"/>
      </w:pPr>
      <w:r>
        <w:t xml:space="preserve">Possessive- </w:t>
      </w:r>
      <w:r>
        <w:tab/>
      </w:r>
    </w:p>
    <w:p w:rsidR="00D91C9C" w:rsidRDefault="00D91C9C" w:rsidP="00D91C9C">
      <w:pPr>
        <w:pStyle w:val="Header"/>
        <w:tabs>
          <w:tab w:val="clear" w:pos="4320"/>
          <w:tab w:val="clear" w:pos="8640"/>
        </w:tabs>
        <w:spacing w:line="480" w:lineRule="auto"/>
      </w:pPr>
      <w:r>
        <w:t>Singular-</w:t>
      </w:r>
      <w:r>
        <w:tab/>
        <w:t xml:space="preserve"> </w:t>
      </w:r>
    </w:p>
    <w:p w:rsidR="00D91C9C" w:rsidRDefault="00D91C9C" w:rsidP="00D91C9C">
      <w:pPr>
        <w:pStyle w:val="Header"/>
        <w:tabs>
          <w:tab w:val="clear" w:pos="4320"/>
          <w:tab w:val="clear" w:pos="8640"/>
        </w:tabs>
        <w:spacing w:line="480" w:lineRule="auto"/>
      </w:pPr>
      <w:r>
        <w:t xml:space="preserve">Plural- </w:t>
      </w:r>
      <w:r>
        <w:tab/>
      </w:r>
    </w:p>
    <w:p w:rsidR="00D91C9C" w:rsidRDefault="00D91C9C" w:rsidP="00D91C9C">
      <w:pPr>
        <w:pStyle w:val="Header"/>
        <w:tabs>
          <w:tab w:val="clear" w:pos="4320"/>
          <w:tab w:val="clear" w:pos="8640"/>
        </w:tabs>
        <w:spacing w:line="480" w:lineRule="auto"/>
      </w:pPr>
      <w:r>
        <w:t>Reflexive-</w:t>
      </w:r>
      <w:r>
        <w:tab/>
      </w:r>
    </w:p>
    <w:p w:rsidR="00D91C9C" w:rsidRDefault="00D91C9C" w:rsidP="00D91C9C">
      <w:pPr>
        <w:pStyle w:val="Header"/>
        <w:tabs>
          <w:tab w:val="clear" w:pos="4320"/>
          <w:tab w:val="clear" w:pos="8640"/>
        </w:tabs>
        <w:spacing w:line="480" w:lineRule="auto"/>
      </w:pPr>
      <w:r>
        <w:t xml:space="preserve">Intensive- </w:t>
      </w:r>
      <w:r>
        <w:tab/>
      </w:r>
    </w:p>
    <w:p w:rsidR="00D91C9C" w:rsidRDefault="00D91C9C" w:rsidP="00D91C9C">
      <w:pPr>
        <w:pStyle w:val="Header"/>
        <w:tabs>
          <w:tab w:val="clear" w:pos="4320"/>
          <w:tab w:val="clear" w:pos="8640"/>
        </w:tabs>
        <w:spacing w:line="480" w:lineRule="auto"/>
      </w:pPr>
      <w:r>
        <w:t xml:space="preserve">Demonstrative-   </w:t>
      </w:r>
    </w:p>
    <w:p w:rsidR="00D91C9C" w:rsidRDefault="00D91C9C" w:rsidP="00D91C9C">
      <w:pPr>
        <w:pStyle w:val="Header"/>
        <w:tabs>
          <w:tab w:val="clear" w:pos="4320"/>
          <w:tab w:val="clear" w:pos="8640"/>
        </w:tabs>
        <w:spacing w:line="480" w:lineRule="auto"/>
      </w:pPr>
      <w:r>
        <w:t xml:space="preserve">Interrogative- </w:t>
      </w:r>
      <w:r>
        <w:tab/>
      </w:r>
    </w:p>
    <w:p w:rsidR="00D91C9C" w:rsidRDefault="00D91C9C" w:rsidP="00D91C9C">
      <w:pPr>
        <w:pStyle w:val="Header"/>
        <w:tabs>
          <w:tab w:val="clear" w:pos="4320"/>
          <w:tab w:val="clear" w:pos="8640"/>
        </w:tabs>
        <w:spacing w:line="480" w:lineRule="auto"/>
      </w:pPr>
      <w:r>
        <w:t xml:space="preserve">Relative- </w:t>
      </w:r>
    </w:p>
    <w:p w:rsidR="0027154F" w:rsidRDefault="0027154F" w:rsidP="00D91C9C">
      <w:pPr>
        <w:pStyle w:val="Header"/>
        <w:tabs>
          <w:tab w:val="clear" w:pos="4320"/>
          <w:tab w:val="clear" w:pos="8640"/>
        </w:tabs>
        <w:spacing w:line="480" w:lineRule="auto"/>
      </w:pPr>
      <w:r>
        <w:t>Indefinite-</w:t>
      </w:r>
    </w:p>
    <w:p w:rsidR="0055483F" w:rsidRDefault="0055483F" w:rsidP="0055483F">
      <w:pPr>
        <w:spacing w:line="480" w:lineRule="auto"/>
      </w:pPr>
    </w:p>
    <w:p w:rsidR="00F23A93" w:rsidRDefault="00F23A93" w:rsidP="00F23A93"/>
    <w:p w:rsidR="00F23A93" w:rsidRDefault="00F23A93"/>
    <w:sectPr w:rsidR="00F23A93" w:rsidSect="00F23A93">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F95" w:rsidRDefault="008C5F95">
      <w:r>
        <w:separator/>
      </w:r>
    </w:p>
  </w:endnote>
  <w:endnote w:type="continuationSeparator" w:id="0">
    <w:p w:rsidR="008C5F95" w:rsidRDefault="008C5F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iner Hand ITC">
    <w:panose1 w:val="03070502030502020203"/>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2C" w:rsidRDefault="0043382C" w:rsidP="00895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382C" w:rsidRDefault="0043382C" w:rsidP="007B60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2C" w:rsidRDefault="0043382C" w:rsidP="00895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07E">
      <w:rPr>
        <w:rStyle w:val="PageNumber"/>
        <w:noProof/>
      </w:rPr>
      <w:t>7</w:t>
    </w:r>
    <w:r>
      <w:rPr>
        <w:rStyle w:val="PageNumber"/>
      </w:rPr>
      <w:fldChar w:fldCharType="end"/>
    </w:r>
  </w:p>
  <w:p w:rsidR="0043382C" w:rsidRDefault="0043382C" w:rsidP="007B60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F95" w:rsidRDefault="008C5F95">
      <w:r>
        <w:separator/>
      </w:r>
    </w:p>
  </w:footnote>
  <w:footnote w:type="continuationSeparator" w:id="0">
    <w:p w:rsidR="008C5F95" w:rsidRDefault="008C5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2C" w:rsidRDefault="0043382C">
    <w:pPr>
      <w:pStyle w:val="Header"/>
    </w:pPr>
    <w:r>
      <w:t>Name: ______________________________</w:t>
    </w:r>
  </w:p>
  <w:p w:rsidR="0043382C" w:rsidRDefault="0043382C">
    <w:pPr>
      <w:pStyle w:val="Header"/>
    </w:pPr>
  </w:p>
  <w:p w:rsidR="0043382C" w:rsidRDefault="0043382C">
    <w:pPr>
      <w:pStyle w:val="Header"/>
    </w:pPr>
    <w:r>
      <w:t>Period: _________  Date: 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08B"/>
    <w:multiLevelType w:val="hybridMultilevel"/>
    <w:tmpl w:val="53706A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F56309"/>
    <w:multiLevelType w:val="hybridMultilevel"/>
    <w:tmpl w:val="97120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D442E4"/>
    <w:multiLevelType w:val="hybridMultilevel"/>
    <w:tmpl w:val="C10EC6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28C0161"/>
    <w:multiLevelType w:val="hybridMultilevel"/>
    <w:tmpl w:val="43A6B9F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5AF62DD"/>
    <w:multiLevelType w:val="hybridMultilevel"/>
    <w:tmpl w:val="202EFDD8"/>
    <w:lvl w:ilvl="0" w:tplc="1368D2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7C50D38"/>
    <w:multiLevelType w:val="hybridMultilevel"/>
    <w:tmpl w:val="F1BEA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4A1AE9"/>
    <w:multiLevelType w:val="hybridMultilevel"/>
    <w:tmpl w:val="361AE03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4587519"/>
    <w:multiLevelType w:val="hybridMultilevel"/>
    <w:tmpl w:val="5950AF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D780544"/>
    <w:multiLevelType w:val="hybridMultilevel"/>
    <w:tmpl w:val="6938E42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FFE5EBB"/>
    <w:multiLevelType w:val="hybridMultilevel"/>
    <w:tmpl w:val="9760E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6E70D3"/>
    <w:multiLevelType w:val="hybridMultilevel"/>
    <w:tmpl w:val="84D2E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553127"/>
    <w:multiLevelType w:val="hybridMultilevel"/>
    <w:tmpl w:val="E230E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0"/>
  </w:num>
  <w:num w:numId="4">
    <w:abstractNumId w:val="3"/>
  </w:num>
  <w:num w:numId="5">
    <w:abstractNumId w:val="6"/>
  </w:num>
  <w:num w:numId="6">
    <w:abstractNumId w:val="8"/>
  </w:num>
  <w:num w:numId="7">
    <w:abstractNumId w:val="5"/>
  </w:num>
  <w:num w:numId="8">
    <w:abstractNumId w:val="10"/>
  </w:num>
  <w:num w:numId="9">
    <w:abstractNumId w:val="2"/>
  </w:num>
  <w:num w:numId="10">
    <w:abstractNumId w:val="4"/>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23A93"/>
    <w:rsid w:val="00046E87"/>
    <w:rsid w:val="0027154F"/>
    <w:rsid w:val="00280E6E"/>
    <w:rsid w:val="0043382C"/>
    <w:rsid w:val="0055483F"/>
    <w:rsid w:val="006E0E73"/>
    <w:rsid w:val="007B60D9"/>
    <w:rsid w:val="00864165"/>
    <w:rsid w:val="008950B2"/>
    <w:rsid w:val="008C5F95"/>
    <w:rsid w:val="009101A5"/>
    <w:rsid w:val="009E2B69"/>
    <w:rsid w:val="00A06BB3"/>
    <w:rsid w:val="00AB307E"/>
    <w:rsid w:val="00D91C9C"/>
    <w:rsid w:val="00ED5312"/>
    <w:rsid w:val="00F23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A93"/>
    <w:rPr>
      <w:rFonts w:eastAsia="PMingLiU"/>
      <w:sz w:val="24"/>
      <w:szCs w:val="24"/>
      <w:lang w:eastAsia="zh-TW"/>
    </w:rPr>
  </w:style>
  <w:style w:type="paragraph" w:styleId="Heading1">
    <w:name w:val="heading 1"/>
    <w:basedOn w:val="Normal"/>
    <w:next w:val="Normal"/>
    <w:qFormat/>
    <w:rsid w:val="00F23A93"/>
    <w:pPr>
      <w:keepNext/>
      <w:outlineLvl w:val="0"/>
    </w:pPr>
    <w:rPr>
      <w:rFonts w:ascii="Viner Hand ITC" w:eastAsia="Times New Roman" w:hAnsi="Viner Hand ITC"/>
      <w:sz w:val="28"/>
      <w:u w:val="single"/>
      <w:lang w:eastAsia="en-US"/>
    </w:rPr>
  </w:style>
  <w:style w:type="paragraph" w:styleId="Heading2">
    <w:name w:val="heading 2"/>
    <w:basedOn w:val="Normal"/>
    <w:next w:val="Normal"/>
    <w:qFormat/>
    <w:rsid w:val="00F23A93"/>
    <w:pPr>
      <w:keepNext/>
      <w:ind w:firstLine="720"/>
      <w:outlineLvl w:val="1"/>
    </w:pPr>
    <w:rPr>
      <w:rFonts w:eastAsia="Times New Roman"/>
      <w:i/>
      <w:i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23A93"/>
    <w:pPr>
      <w:jc w:val="center"/>
    </w:pPr>
    <w:rPr>
      <w:rFonts w:ascii="Viner Hand ITC" w:eastAsia="Times New Roman" w:hAnsi="Viner Hand ITC"/>
      <w:sz w:val="44"/>
      <w:lang w:eastAsia="en-US"/>
    </w:rPr>
  </w:style>
  <w:style w:type="paragraph" w:styleId="Subtitle">
    <w:name w:val="Subtitle"/>
    <w:basedOn w:val="Normal"/>
    <w:qFormat/>
    <w:rsid w:val="00F23A93"/>
    <w:rPr>
      <w:rFonts w:ascii="Viner Hand ITC" w:eastAsia="Times New Roman" w:hAnsi="Viner Hand ITC"/>
      <w:sz w:val="28"/>
      <w:u w:val="single"/>
      <w:lang w:eastAsia="en-US"/>
    </w:rPr>
  </w:style>
  <w:style w:type="paragraph" w:styleId="Header">
    <w:name w:val="header"/>
    <w:basedOn w:val="Normal"/>
    <w:rsid w:val="00F23A93"/>
    <w:pPr>
      <w:tabs>
        <w:tab w:val="center" w:pos="4320"/>
        <w:tab w:val="right" w:pos="8640"/>
      </w:tabs>
    </w:pPr>
    <w:rPr>
      <w:rFonts w:eastAsia="Times New Roman"/>
      <w:lang w:eastAsia="en-US"/>
    </w:rPr>
  </w:style>
  <w:style w:type="paragraph" w:styleId="Footer">
    <w:name w:val="footer"/>
    <w:basedOn w:val="Normal"/>
    <w:rsid w:val="00F23A93"/>
    <w:pPr>
      <w:tabs>
        <w:tab w:val="center" w:pos="4320"/>
        <w:tab w:val="right" w:pos="8640"/>
      </w:tabs>
    </w:pPr>
  </w:style>
  <w:style w:type="paragraph" w:styleId="BodyText">
    <w:name w:val="Body Text"/>
    <w:basedOn w:val="Normal"/>
    <w:rsid w:val="00F23A93"/>
    <w:pPr>
      <w:spacing w:before="100" w:beforeAutospacing="1" w:after="100" w:afterAutospacing="1"/>
      <w:ind w:right="96"/>
    </w:pPr>
    <w:rPr>
      <w:rFonts w:eastAsia="Times New Roman"/>
      <w:lang w:eastAsia="en-US"/>
    </w:rPr>
  </w:style>
  <w:style w:type="character" w:styleId="PageNumber">
    <w:name w:val="page number"/>
    <w:basedOn w:val="DefaultParagraphFont"/>
    <w:rsid w:val="007B60D9"/>
  </w:style>
  <w:style w:type="character" w:styleId="Hyperlink">
    <w:name w:val="Hyperlink"/>
    <w:basedOn w:val="DefaultParagraphFont"/>
    <w:rsid w:val="00ED53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tionary.org/wiki/yourself" TargetMode="External"/><Relationship Id="rId13" Type="http://schemas.openxmlformats.org/officeDocument/2006/relationships/hyperlink" Target="http://en.wiktionary.org/wiki/onesel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tionary.org/wiki/myself" TargetMode="External"/><Relationship Id="rId12" Type="http://schemas.openxmlformats.org/officeDocument/2006/relationships/hyperlink" Target="http://en.wiktionary.org/wiki/itself" TargetMode="External"/><Relationship Id="rId17" Type="http://schemas.openxmlformats.org/officeDocument/2006/relationships/hyperlink" Target="http://en.wiktionary.org/wiki/theirselves" TargetMode="External"/><Relationship Id="rId2" Type="http://schemas.openxmlformats.org/officeDocument/2006/relationships/styles" Target="styles.xml"/><Relationship Id="rId16" Type="http://schemas.openxmlformats.org/officeDocument/2006/relationships/hyperlink" Target="http://en.wiktionary.org/wiki/themselv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tionary.org/wiki/herself" TargetMode="External"/><Relationship Id="rId5" Type="http://schemas.openxmlformats.org/officeDocument/2006/relationships/footnotes" Target="footnotes.xml"/><Relationship Id="rId15" Type="http://schemas.openxmlformats.org/officeDocument/2006/relationships/hyperlink" Target="http://en.wiktionary.org/wiki/yourselves" TargetMode="External"/><Relationship Id="rId10" Type="http://schemas.openxmlformats.org/officeDocument/2006/relationships/hyperlink" Target="http://en.wiktionary.org/wiki/himsel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tionary.org/wiki/thyself" TargetMode="External"/><Relationship Id="rId14" Type="http://schemas.openxmlformats.org/officeDocument/2006/relationships/hyperlink" Target="http://en.wiktionary.org/wiki/ourselv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TOTALLY tubular Pronoun Packet</vt:lpstr>
    </vt:vector>
  </TitlesOfParts>
  <Company>Valley Christian Schools</Company>
  <LinksUpToDate>false</LinksUpToDate>
  <CharactersWithSpaces>7545</CharactersWithSpaces>
  <SharedDoc>false</SharedDoc>
  <HLinks>
    <vt:vector size="66" baseType="variant">
      <vt:variant>
        <vt:i4>4849677</vt:i4>
      </vt:variant>
      <vt:variant>
        <vt:i4>30</vt:i4>
      </vt:variant>
      <vt:variant>
        <vt:i4>0</vt:i4>
      </vt:variant>
      <vt:variant>
        <vt:i4>5</vt:i4>
      </vt:variant>
      <vt:variant>
        <vt:lpwstr>http://en.wiktionary.org/wiki/theirselves</vt:lpwstr>
      </vt:variant>
      <vt:variant>
        <vt:lpwstr/>
      </vt:variant>
      <vt:variant>
        <vt:i4>5505046</vt:i4>
      </vt:variant>
      <vt:variant>
        <vt:i4>27</vt:i4>
      </vt:variant>
      <vt:variant>
        <vt:i4>0</vt:i4>
      </vt:variant>
      <vt:variant>
        <vt:i4>5</vt:i4>
      </vt:variant>
      <vt:variant>
        <vt:lpwstr>http://en.wiktionary.org/wiki/themselves</vt:lpwstr>
      </vt:variant>
      <vt:variant>
        <vt:lpwstr/>
      </vt:variant>
      <vt:variant>
        <vt:i4>4980747</vt:i4>
      </vt:variant>
      <vt:variant>
        <vt:i4>24</vt:i4>
      </vt:variant>
      <vt:variant>
        <vt:i4>0</vt:i4>
      </vt:variant>
      <vt:variant>
        <vt:i4>5</vt:i4>
      </vt:variant>
      <vt:variant>
        <vt:lpwstr>http://en.wiktionary.org/wiki/yourselves</vt:lpwstr>
      </vt:variant>
      <vt:variant>
        <vt:lpwstr/>
      </vt:variant>
      <vt:variant>
        <vt:i4>4063347</vt:i4>
      </vt:variant>
      <vt:variant>
        <vt:i4>21</vt:i4>
      </vt:variant>
      <vt:variant>
        <vt:i4>0</vt:i4>
      </vt:variant>
      <vt:variant>
        <vt:i4>5</vt:i4>
      </vt:variant>
      <vt:variant>
        <vt:lpwstr>http://en.wiktionary.org/wiki/ourselves</vt:lpwstr>
      </vt:variant>
      <vt:variant>
        <vt:lpwstr/>
      </vt:variant>
      <vt:variant>
        <vt:i4>4194322</vt:i4>
      </vt:variant>
      <vt:variant>
        <vt:i4>18</vt:i4>
      </vt:variant>
      <vt:variant>
        <vt:i4>0</vt:i4>
      </vt:variant>
      <vt:variant>
        <vt:i4>5</vt:i4>
      </vt:variant>
      <vt:variant>
        <vt:lpwstr>http://en.wiktionary.org/wiki/oneself</vt:lpwstr>
      </vt:variant>
      <vt:variant>
        <vt:lpwstr/>
      </vt:variant>
      <vt:variant>
        <vt:i4>4587531</vt:i4>
      </vt:variant>
      <vt:variant>
        <vt:i4>15</vt:i4>
      </vt:variant>
      <vt:variant>
        <vt:i4>0</vt:i4>
      </vt:variant>
      <vt:variant>
        <vt:i4>5</vt:i4>
      </vt:variant>
      <vt:variant>
        <vt:lpwstr>http://en.wiktionary.org/wiki/itself</vt:lpwstr>
      </vt:variant>
      <vt:variant>
        <vt:lpwstr/>
      </vt:variant>
      <vt:variant>
        <vt:i4>4915202</vt:i4>
      </vt:variant>
      <vt:variant>
        <vt:i4>12</vt:i4>
      </vt:variant>
      <vt:variant>
        <vt:i4>0</vt:i4>
      </vt:variant>
      <vt:variant>
        <vt:i4>5</vt:i4>
      </vt:variant>
      <vt:variant>
        <vt:lpwstr>http://en.wiktionary.org/wiki/herself</vt:lpwstr>
      </vt:variant>
      <vt:variant>
        <vt:lpwstr/>
      </vt:variant>
      <vt:variant>
        <vt:i4>4653085</vt:i4>
      </vt:variant>
      <vt:variant>
        <vt:i4>9</vt:i4>
      </vt:variant>
      <vt:variant>
        <vt:i4>0</vt:i4>
      </vt:variant>
      <vt:variant>
        <vt:i4>5</vt:i4>
      </vt:variant>
      <vt:variant>
        <vt:lpwstr>http://en.wiktionary.org/wiki/himself</vt:lpwstr>
      </vt:variant>
      <vt:variant>
        <vt:lpwstr/>
      </vt:variant>
      <vt:variant>
        <vt:i4>4587541</vt:i4>
      </vt:variant>
      <vt:variant>
        <vt:i4>6</vt:i4>
      </vt:variant>
      <vt:variant>
        <vt:i4>0</vt:i4>
      </vt:variant>
      <vt:variant>
        <vt:i4>5</vt:i4>
      </vt:variant>
      <vt:variant>
        <vt:lpwstr>http://en.wiktionary.org/wiki/thyself</vt:lpwstr>
      </vt:variant>
      <vt:variant>
        <vt:lpwstr/>
      </vt:variant>
      <vt:variant>
        <vt:i4>3080302</vt:i4>
      </vt:variant>
      <vt:variant>
        <vt:i4>3</vt:i4>
      </vt:variant>
      <vt:variant>
        <vt:i4>0</vt:i4>
      </vt:variant>
      <vt:variant>
        <vt:i4>5</vt:i4>
      </vt:variant>
      <vt:variant>
        <vt:lpwstr>http://en.wiktionary.org/wiki/yourself</vt:lpwstr>
      </vt:variant>
      <vt:variant>
        <vt:lpwstr/>
      </vt:variant>
      <vt:variant>
        <vt:i4>4915215</vt:i4>
      </vt:variant>
      <vt:variant>
        <vt:i4>0</vt:i4>
      </vt:variant>
      <vt:variant>
        <vt:i4>0</vt:i4>
      </vt:variant>
      <vt:variant>
        <vt:i4>5</vt:i4>
      </vt:variant>
      <vt:variant>
        <vt:lpwstr>http://en.wiktionary.org/wiki/myself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TOTALLY tubular Pronoun Packet</dc:title>
  <dc:creator>kisaacs</dc:creator>
  <cp:lastModifiedBy>RobynAnnDalton</cp:lastModifiedBy>
  <cp:revision>2</cp:revision>
  <dcterms:created xsi:type="dcterms:W3CDTF">2012-09-21T03:38:00Z</dcterms:created>
  <dcterms:modified xsi:type="dcterms:W3CDTF">2012-09-21T03:38:00Z</dcterms:modified>
</cp:coreProperties>
</file>